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3"/>
        <w:tblW w:w="10173" w:type="dxa"/>
        <w:tblLayout w:type="fixed"/>
        <w:tblLook w:val="00A0" w:firstRow="1" w:lastRow="0" w:firstColumn="1" w:lastColumn="0" w:noHBand="0" w:noVBand="0"/>
      </w:tblPr>
      <w:tblGrid>
        <w:gridCol w:w="1951"/>
        <w:gridCol w:w="4679"/>
        <w:gridCol w:w="1275"/>
        <w:gridCol w:w="2268"/>
      </w:tblGrid>
      <w:tr w:rsidR="00140879" w:rsidRPr="005A426A" w:rsidTr="000724B3">
        <w:trPr>
          <w:trHeight w:val="1408"/>
        </w:trPr>
        <w:tc>
          <w:tcPr>
            <w:tcW w:w="1951" w:type="dxa"/>
            <w:vAlign w:val="center"/>
          </w:tcPr>
          <w:p w:rsidR="00140879" w:rsidRPr="005A426A" w:rsidRDefault="00140879" w:rsidP="00041A7E">
            <w:pPr>
              <w:autoSpaceDE w:val="0"/>
              <w:autoSpaceDN w:val="0"/>
              <w:adjustRightInd w:val="0"/>
              <w:ind w:right="-103"/>
              <w:jc w:val="right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noProof/>
                <w:szCs w:val="20"/>
                <w:lang w:val="ru-RU" w:eastAsia="ru-RU"/>
              </w:rPr>
              <w:drawing>
                <wp:inline distT="0" distB="0" distL="0" distR="0" wp14:anchorId="49D433E0" wp14:editId="6CD703BF">
                  <wp:extent cx="600075" cy="647700"/>
                  <wp:effectExtent l="19050" t="0" r="9525" b="0"/>
                  <wp:docPr id="1" name="Рисунок 1" descr="лого-вертик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-вертик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879" w:rsidRPr="005A426A" w:rsidRDefault="00140879" w:rsidP="00041A7E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  <w:p w:rsidR="00140879" w:rsidRPr="005A426A" w:rsidRDefault="00140879" w:rsidP="00041A7E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5954" w:type="dxa"/>
            <w:gridSpan w:val="2"/>
          </w:tcPr>
          <w:p w:rsidR="00140879" w:rsidRPr="00140879" w:rsidRDefault="00BA1FAC" w:rsidP="00041A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  <w:r w:rsidR="00140879"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</w:p>
          <w:p w:rsidR="00F55381" w:rsidRPr="00F55381" w:rsidRDefault="00F55381" w:rsidP="00F553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F55381">
              <w:rPr>
                <w:rFonts w:ascii="Arial" w:hAnsi="Arial" w:cs="Arial"/>
                <w:b/>
                <w:shd w:val="clear" w:color="auto" w:fill="FFFFFF"/>
                <w:lang w:val="ru-RU"/>
              </w:rPr>
              <w:t>Министерство науки и высшего образования Российской Федерации</w:t>
            </w:r>
          </w:p>
          <w:p w:rsidR="00140879" w:rsidRPr="00140879" w:rsidRDefault="00140879" w:rsidP="00F553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br/>
              <w:t>Томский государственный университет»</w:t>
            </w:r>
          </w:p>
          <w:p w:rsidR="00140879" w:rsidRPr="005A426A" w:rsidRDefault="00140879" w:rsidP="00041A7E">
            <w:pPr>
              <w:autoSpaceDE w:val="0"/>
              <w:autoSpaceDN w:val="0"/>
              <w:adjustRightInd w:val="0"/>
              <w:jc w:val="center"/>
              <w:rPr>
                <w:b/>
                <w:shd w:val="clear" w:color="auto" w:fill="FFFFFF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</w:rPr>
              <w:t>(ТГУ)</w:t>
            </w:r>
            <w:r w:rsidRPr="005A426A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40879" w:rsidRPr="005A426A" w:rsidRDefault="00BA1FAC" w:rsidP="000724B3">
            <w:pPr>
              <w:tabs>
                <w:tab w:val="center" w:pos="4677"/>
                <w:tab w:val="right" w:pos="9355"/>
              </w:tabs>
              <w:ind w:right="-249"/>
              <w:jc w:val="right"/>
              <w:rPr>
                <w:b/>
                <w:sz w:val="24"/>
                <w:szCs w:val="24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ТГУ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.</w:t>
            </w:r>
            <w:r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BA1FAC">
              <w:rPr>
                <w:rFonts w:ascii="Arial" w:hAnsi="Arial" w:cs="Arial"/>
                <w:b/>
                <w:lang w:val="ru-RU"/>
              </w:rPr>
              <w:t>ХХХ-Х</w:t>
            </w:r>
            <w:r w:rsidR="00A35E51">
              <w:rPr>
                <w:rFonts w:ascii="Arial" w:hAnsi="Arial" w:cs="Arial"/>
                <w:b/>
                <w:lang w:val="ru-RU"/>
              </w:rPr>
              <w:t>Х</w:t>
            </w:r>
            <w:r w:rsidRPr="00BA1FAC">
              <w:rPr>
                <w:rFonts w:ascii="Arial" w:hAnsi="Arial" w:cs="Arial"/>
                <w:b/>
                <w:lang w:val="ru-RU"/>
              </w:rPr>
              <w:t>ХХХ</w:t>
            </w:r>
          </w:p>
        </w:tc>
      </w:tr>
      <w:tr w:rsidR="00140879" w:rsidRPr="00F55381" w:rsidTr="000724B3">
        <w:trPr>
          <w:trHeight w:val="2803"/>
        </w:trPr>
        <w:tc>
          <w:tcPr>
            <w:tcW w:w="6630" w:type="dxa"/>
            <w:gridSpan w:val="2"/>
          </w:tcPr>
          <w:p w:rsidR="00140879" w:rsidRPr="00140879" w:rsidRDefault="00140879" w:rsidP="00041A7E">
            <w:pPr>
              <w:spacing w:line="240" w:lineRule="auto"/>
              <w:rPr>
                <w:lang w:val="ru-RU"/>
              </w:rPr>
            </w:pPr>
          </w:p>
          <w:p w:rsidR="00140879" w:rsidRPr="00140879" w:rsidRDefault="00140879" w:rsidP="00041A7E">
            <w:pPr>
              <w:spacing w:line="240" w:lineRule="auto"/>
              <w:rPr>
                <w:lang w:val="ru-RU"/>
              </w:rPr>
            </w:pPr>
          </w:p>
          <w:p w:rsidR="00140879" w:rsidRPr="005A426A" w:rsidRDefault="00140879" w:rsidP="00041A7E">
            <w:pPr>
              <w:spacing w:line="240" w:lineRule="auto"/>
            </w:pPr>
          </w:p>
        </w:tc>
        <w:tc>
          <w:tcPr>
            <w:tcW w:w="3543" w:type="dxa"/>
            <w:gridSpan w:val="2"/>
          </w:tcPr>
          <w:p w:rsidR="00140879" w:rsidRPr="005A426A" w:rsidRDefault="00140879" w:rsidP="00041A7E">
            <w:pPr>
              <w:pStyle w:val="af3"/>
            </w:pPr>
          </w:p>
          <w:p w:rsidR="00140879" w:rsidRPr="005A426A" w:rsidRDefault="00140879" w:rsidP="00041A7E">
            <w:pPr>
              <w:pStyle w:val="af3"/>
            </w:pPr>
            <w:r w:rsidRPr="005A426A">
              <w:t>УТВЕРЖДАЮ</w:t>
            </w:r>
          </w:p>
          <w:p w:rsidR="00140879" w:rsidRPr="000C41CF" w:rsidRDefault="0054622C" w:rsidP="00041A7E">
            <w:pPr>
              <w:pStyle w:val="af3"/>
            </w:pPr>
            <w:r>
              <w:rPr>
                <w:rFonts w:cs="Arial"/>
              </w:rPr>
              <w:t>Ректор Томского государственного университета</w:t>
            </w:r>
            <w:r w:rsidR="00140879" w:rsidRPr="000C41CF">
              <w:rPr>
                <w:rFonts w:cs="Arial"/>
              </w:rPr>
              <w:t xml:space="preserve"> </w:t>
            </w:r>
          </w:p>
          <w:p w:rsidR="00140879" w:rsidRPr="000C41CF" w:rsidRDefault="00140879" w:rsidP="00041A7E">
            <w:pPr>
              <w:pStyle w:val="af3"/>
            </w:pPr>
          </w:p>
          <w:p w:rsidR="00140879" w:rsidRPr="000C41CF" w:rsidRDefault="00140879" w:rsidP="00041A7E">
            <w:pPr>
              <w:pStyle w:val="af3"/>
            </w:pPr>
            <w:r w:rsidRPr="000C41CF">
              <w:t xml:space="preserve">___________ </w:t>
            </w:r>
            <w:r w:rsidR="0054622C">
              <w:t>Э</w:t>
            </w:r>
            <w:r w:rsidRPr="000C41CF">
              <w:t>.</w:t>
            </w:r>
            <w:r w:rsidR="0054622C">
              <w:t>В</w:t>
            </w:r>
            <w:r w:rsidRPr="000C41CF">
              <w:t xml:space="preserve">. </w:t>
            </w:r>
            <w:r w:rsidR="0054622C">
              <w:t>Галажинский</w:t>
            </w:r>
          </w:p>
          <w:p w:rsidR="00140879" w:rsidRDefault="00906155" w:rsidP="0054622C">
            <w:pPr>
              <w:pStyle w:val="af3"/>
            </w:pPr>
            <w:r>
              <w:t>«___» ______________20ХХ</w:t>
            </w:r>
            <w:r w:rsidR="00140879" w:rsidRPr="000C41CF">
              <w:t xml:space="preserve"> г</w:t>
            </w:r>
            <w:r w:rsidR="00140879">
              <w:t>.</w:t>
            </w:r>
          </w:p>
          <w:p w:rsidR="00F55381" w:rsidRDefault="00F55381" w:rsidP="00F55381">
            <w:pPr>
              <w:pStyle w:val="af3"/>
              <w:spacing w:before="240"/>
              <w:jc w:val="center"/>
            </w:pPr>
            <w:r>
              <w:t>или</w:t>
            </w:r>
          </w:p>
          <w:p w:rsidR="00F55381" w:rsidRDefault="00F55381" w:rsidP="00F55381">
            <w:pPr>
              <w:pStyle w:val="af3"/>
              <w:tabs>
                <w:tab w:val="left" w:pos="0"/>
              </w:tabs>
            </w:pPr>
            <w:r>
              <w:t>УТВЕРЖДЕНО</w:t>
            </w:r>
          </w:p>
          <w:p w:rsidR="00F55381" w:rsidRDefault="00F55381" w:rsidP="00F55381">
            <w:pPr>
              <w:pStyle w:val="af3"/>
              <w:tabs>
                <w:tab w:val="left" w:pos="0"/>
              </w:tabs>
            </w:pPr>
            <w:r>
              <w:t>приказом ТГУ</w:t>
            </w:r>
          </w:p>
          <w:p w:rsidR="00F55381" w:rsidRPr="005A426A" w:rsidRDefault="00F55381" w:rsidP="00F55381">
            <w:pPr>
              <w:pStyle w:val="af3"/>
            </w:pPr>
            <w:r>
              <w:t>от __________№ ____</w:t>
            </w:r>
          </w:p>
        </w:tc>
      </w:tr>
      <w:tr w:rsidR="00140879" w:rsidRPr="004B254A" w:rsidTr="000724B3">
        <w:trPr>
          <w:trHeight w:val="3438"/>
        </w:trPr>
        <w:tc>
          <w:tcPr>
            <w:tcW w:w="10173" w:type="dxa"/>
            <w:gridSpan w:val="4"/>
            <w:vAlign w:val="bottom"/>
          </w:tcPr>
          <w:p w:rsidR="00140879" w:rsidRPr="00140879" w:rsidRDefault="0054622C" w:rsidP="00041A7E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ПОЛОЖЕНИЕ О</w:t>
            </w:r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ПОДРАЗДЕЛЕНИИ</w:t>
            </w:r>
            <w:r w:rsidR="00906155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140879" w:rsidRPr="00BA1FAC" w:rsidRDefault="00BA1FAC" w:rsidP="00906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На</w:t>
            </w:r>
            <w:r w:rsidR="00906155">
              <w:rPr>
                <w:rFonts w:ascii="Arial" w:hAnsi="Arial" w:cs="Arial"/>
                <w:b/>
                <w:sz w:val="36"/>
                <w:szCs w:val="36"/>
                <w:lang w:val="ru-RU"/>
              </w:rPr>
              <w:t>именование</w:t>
            </w: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структурного подразделения</w:t>
            </w:r>
          </w:p>
        </w:tc>
      </w:tr>
      <w:tr w:rsidR="00140879" w:rsidRPr="005A426A" w:rsidTr="00F55381">
        <w:trPr>
          <w:trHeight w:val="4225"/>
        </w:trPr>
        <w:tc>
          <w:tcPr>
            <w:tcW w:w="6630" w:type="dxa"/>
            <w:gridSpan w:val="2"/>
            <w:vAlign w:val="bottom"/>
          </w:tcPr>
          <w:p w:rsidR="00140879" w:rsidRPr="00906155" w:rsidRDefault="00906155" w:rsidP="00140879">
            <w:pPr>
              <w:spacing w:after="0"/>
              <w:ind w:right="311" w:firstLine="467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>Томск 20</w:t>
            </w:r>
            <w:r>
              <w:rPr>
                <w:rFonts w:ascii="Arial" w:hAnsi="Arial" w:cs="Arial"/>
                <w:b/>
                <w:bCs/>
                <w:lang w:val="ru-RU"/>
              </w:rPr>
              <w:t>ХХ</w:t>
            </w:r>
          </w:p>
        </w:tc>
        <w:tc>
          <w:tcPr>
            <w:tcW w:w="3543" w:type="dxa"/>
            <w:gridSpan w:val="2"/>
            <w:vAlign w:val="bottom"/>
          </w:tcPr>
          <w:p w:rsidR="00140879" w:rsidRPr="005A426A" w:rsidRDefault="00140879" w:rsidP="00041A7E">
            <w:pPr>
              <w:widowControl/>
              <w:spacing w:after="0" w:line="240" w:lineRule="auto"/>
              <w:rPr>
                <w:szCs w:val="24"/>
              </w:rPr>
            </w:pPr>
          </w:p>
        </w:tc>
      </w:tr>
    </w:tbl>
    <w:p w:rsidR="000A2667" w:rsidRPr="00A35824" w:rsidRDefault="000A2667" w:rsidP="001009A9">
      <w:pPr>
        <w:pStyle w:val="ad"/>
        <w:pageBreakBefore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lastRenderedPageBreak/>
        <w:t>Общие положения</w:t>
      </w:r>
    </w:p>
    <w:p w:rsidR="000A2667" w:rsidRPr="006B4EE1" w:rsidRDefault="000A2667" w:rsidP="001009A9">
      <w:pPr>
        <w:pStyle w:val="ad"/>
        <w:widowControl w:val="0"/>
        <w:numPr>
          <w:ilvl w:val="2"/>
          <w:numId w:val="16"/>
        </w:numPr>
        <w:tabs>
          <w:tab w:val="left" w:pos="1701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bookmarkStart w:id="0" w:name="_Toc348356356"/>
      <w:r w:rsidRPr="006B4EE1">
        <w:rPr>
          <w:rFonts w:cs="Arial"/>
          <w:b w:val="0"/>
          <w:sz w:val="22"/>
          <w:szCs w:val="22"/>
        </w:rPr>
        <w:t xml:space="preserve">Настоящее положение </w:t>
      </w:r>
      <w:r w:rsidR="00F55381">
        <w:rPr>
          <w:rFonts w:cs="Arial"/>
          <w:b w:val="0"/>
          <w:sz w:val="22"/>
          <w:szCs w:val="22"/>
        </w:rPr>
        <w:t xml:space="preserve">о подразделении </w:t>
      </w:r>
      <w:r w:rsidRPr="006B4EE1">
        <w:rPr>
          <w:rFonts w:cs="Arial"/>
          <w:b w:val="0"/>
          <w:sz w:val="22"/>
          <w:szCs w:val="22"/>
        </w:rPr>
        <w:t xml:space="preserve">определяет порядок создания и расформирования, подчинения, нормативно-правовую основу деятельности, задачи и функции, взаимодействие </w:t>
      </w:r>
      <w:r w:rsidR="002E7D6F" w:rsidRPr="00F55381">
        <w:rPr>
          <w:rFonts w:cs="Arial"/>
          <w:b w:val="0"/>
          <w:sz w:val="22"/>
          <w:szCs w:val="22"/>
        </w:rPr>
        <w:t>полное наименование</w:t>
      </w:r>
      <w:r w:rsidR="00F55381">
        <w:rPr>
          <w:rFonts w:cs="Arial"/>
          <w:b w:val="0"/>
          <w:sz w:val="22"/>
          <w:szCs w:val="22"/>
        </w:rPr>
        <w:t xml:space="preserve"> структурного подразделения</w:t>
      </w:r>
      <w:r w:rsidR="000724B3">
        <w:rPr>
          <w:rFonts w:cs="Arial"/>
          <w:b w:val="0"/>
          <w:sz w:val="22"/>
          <w:szCs w:val="22"/>
        </w:rPr>
        <w:t xml:space="preserve"> </w:t>
      </w:r>
      <w:r w:rsidRPr="006B4EE1">
        <w:rPr>
          <w:rFonts w:cs="Arial"/>
          <w:b w:val="0"/>
          <w:sz w:val="22"/>
          <w:szCs w:val="22"/>
        </w:rPr>
        <w:t xml:space="preserve">с другими подразделениями </w:t>
      </w:r>
      <w:r w:rsidR="001A113D" w:rsidRPr="001A113D">
        <w:rPr>
          <w:rFonts w:cs="Arial"/>
          <w:b w:val="0"/>
          <w:sz w:val="22"/>
          <w:szCs w:val="22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="001A113D" w:rsidRPr="006B4EE1">
        <w:rPr>
          <w:rFonts w:cs="Arial"/>
          <w:b w:val="0"/>
          <w:sz w:val="22"/>
          <w:szCs w:val="22"/>
        </w:rPr>
        <w:t xml:space="preserve"> </w:t>
      </w:r>
      <w:r w:rsidRPr="006B4EE1">
        <w:rPr>
          <w:rFonts w:cs="Arial"/>
          <w:b w:val="0"/>
          <w:sz w:val="22"/>
          <w:szCs w:val="22"/>
        </w:rPr>
        <w:t xml:space="preserve">(далее - </w:t>
      </w:r>
      <w:r w:rsidR="001A113D">
        <w:rPr>
          <w:rFonts w:cs="Arial"/>
          <w:b w:val="0"/>
          <w:sz w:val="22"/>
          <w:szCs w:val="22"/>
        </w:rPr>
        <w:t>ТГУ</w:t>
      </w:r>
      <w:r w:rsidRPr="006B4EE1">
        <w:rPr>
          <w:rFonts w:cs="Arial"/>
          <w:b w:val="0"/>
          <w:sz w:val="22"/>
          <w:szCs w:val="22"/>
        </w:rPr>
        <w:t>)</w:t>
      </w:r>
      <w:bookmarkEnd w:id="0"/>
      <w:r w:rsidRPr="006B4EE1">
        <w:rPr>
          <w:rFonts w:cs="Arial"/>
          <w:b w:val="0"/>
          <w:sz w:val="22"/>
          <w:szCs w:val="22"/>
        </w:rPr>
        <w:t>.</w:t>
      </w:r>
    </w:p>
    <w:p w:rsidR="000A2667" w:rsidRPr="003901C3" w:rsidRDefault="00F55381" w:rsidP="00100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Наименование структурного подразделения является структурным подразделением наименование структурного подразделения, в состав которого входит описываемое структурное подразделение и создан приказом ректора ТГУ от _____________г. №______ в соответствии с организационной структурой и штатным расписанием ТГУ</w:t>
      </w:r>
      <w:r>
        <w:rPr>
          <w:rFonts w:cs="Arial"/>
          <w:b w:val="0"/>
          <w:sz w:val="22"/>
          <w:szCs w:val="22"/>
        </w:rPr>
        <w:t>.</w:t>
      </w:r>
    </w:p>
    <w:p w:rsidR="00F55381" w:rsidRDefault="00F55381" w:rsidP="00100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Полное наименование: ______________________</w:t>
      </w:r>
      <w:r>
        <w:rPr>
          <w:rFonts w:cs="Arial"/>
          <w:b w:val="0"/>
          <w:sz w:val="22"/>
          <w:szCs w:val="22"/>
        </w:rPr>
        <w:t>_______________________________</w:t>
      </w:r>
      <w:r w:rsidRPr="00F55381">
        <w:rPr>
          <w:rFonts w:cs="Arial"/>
          <w:b w:val="0"/>
          <w:sz w:val="22"/>
          <w:szCs w:val="22"/>
        </w:rPr>
        <w:t>.</w:t>
      </w:r>
    </w:p>
    <w:p w:rsidR="00F55381" w:rsidRDefault="003901C3" w:rsidP="008C1A57">
      <w:pPr>
        <w:pStyle w:val="ad"/>
        <w:widowControl w:val="0"/>
        <w:spacing w:before="120" w:after="120" w:line="360" w:lineRule="auto"/>
        <w:ind w:left="851" w:hanging="142"/>
        <w:contextualSpacing w:val="0"/>
        <w:jc w:val="both"/>
        <w:rPr>
          <w:rFonts w:cs="Arial"/>
          <w:b w:val="0"/>
          <w:sz w:val="22"/>
          <w:szCs w:val="22"/>
        </w:rPr>
      </w:pPr>
      <w:r w:rsidRPr="003901C3">
        <w:rPr>
          <w:rFonts w:cs="Arial"/>
          <w:b w:val="0"/>
          <w:sz w:val="22"/>
          <w:szCs w:val="22"/>
        </w:rPr>
        <w:t>Сокращенное наименование: ___________________</w:t>
      </w:r>
      <w:r w:rsidR="008C1A57">
        <w:rPr>
          <w:rFonts w:cs="Arial"/>
          <w:b w:val="0"/>
          <w:sz w:val="22"/>
          <w:szCs w:val="22"/>
        </w:rPr>
        <w:t>_________________________</w:t>
      </w:r>
      <w:r w:rsidRPr="003901C3">
        <w:rPr>
          <w:rFonts w:cs="Arial"/>
          <w:b w:val="0"/>
          <w:sz w:val="22"/>
          <w:szCs w:val="22"/>
        </w:rPr>
        <w:t>.</w:t>
      </w:r>
    </w:p>
    <w:p w:rsidR="00A9478E" w:rsidRPr="006B4EE1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Для ведения д</w:t>
      </w:r>
      <w:r>
        <w:rPr>
          <w:rFonts w:cs="Arial"/>
          <w:b w:val="0"/>
          <w:sz w:val="22"/>
          <w:szCs w:val="22"/>
        </w:rPr>
        <w:t>елопроизводства наименование подразделения</w:t>
      </w:r>
      <w:r w:rsidRPr="00A80D6F">
        <w:rPr>
          <w:rFonts w:cs="Arial"/>
          <w:b w:val="0"/>
          <w:sz w:val="22"/>
          <w:szCs w:val="22"/>
        </w:rPr>
        <w:t xml:space="preserve"> присвоен индекс - ____________</w:t>
      </w:r>
      <w:r>
        <w:rPr>
          <w:rFonts w:cs="Arial"/>
          <w:b w:val="0"/>
          <w:sz w:val="22"/>
          <w:szCs w:val="22"/>
        </w:rPr>
        <w:t>__</w:t>
      </w:r>
      <w:r w:rsidRPr="00A80D6F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after="0" w:line="240" w:lineRule="auto"/>
        <w:ind w:left="0" w:firstLine="709"/>
        <w:contextualSpacing w:val="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Местонахождение наименование подразделения: _______________________________.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A9478E" w:rsidRPr="00A80D6F" w:rsidRDefault="00A9478E" w:rsidP="00A9478E">
      <w:pPr>
        <w:pStyle w:val="ad"/>
        <w:widowControl w:val="0"/>
        <w:spacing w:after="0" w:line="240" w:lineRule="auto"/>
        <w:ind w:left="851" w:firstLine="709"/>
        <w:contextualSpacing w:val="0"/>
        <w:jc w:val="both"/>
        <w:rPr>
          <w:rFonts w:cs="Arial"/>
          <w:b w:val="0"/>
          <w:sz w:val="22"/>
          <w:szCs w:val="22"/>
          <w:vertAlign w:val="subscript"/>
        </w:rPr>
      </w:pPr>
      <w:r>
        <w:rPr>
          <w:rFonts w:cs="Arial"/>
          <w:b w:val="0"/>
          <w:sz w:val="22"/>
          <w:szCs w:val="22"/>
        </w:rPr>
        <w:t xml:space="preserve">                                                                                  </w:t>
      </w:r>
      <w:r w:rsidRPr="00A80D6F">
        <w:rPr>
          <w:rFonts w:cs="Arial"/>
          <w:b w:val="0"/>
          <w:sz w:val="22"/>
          <w:szCs w:val="22"/>
          <w:vertAlign w:val="subscript"/>
        </w:rPr>
        <w:t>адрес, корпус, номер аудитории</w:t>
      </w:r>
    </w:p>
    <w:p w:rsidR="00A9478E" w:rsidRPr="006B4EE1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 xml:space="preserve">Телефон </w:t>
      </w:r>
      <w:r>
        <w:rPr>
          <w:rFonts w:cs="Arial"/>
          <w:b w:val="0"/>
          <w:sz w:val="22"/>
          <w:szCs w:val="22"/>
        </w:rPr>
        <w:t>в подразделении______________________________________________</w:t>
      </w:r>
      <w:r w:rsidRPr="006B4EE1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Электронный адрес:</w:t>
      </w:r>
      <w:r>
        <w:rPr>
          <w:rFonts w:cs="Arial"/>
          <w:b w:val="0"/>
          <w:sz w:val="22"/>
          <w:szCs w:val="22"/>
        </w:rPr>
        <w:t xml:space="preserve"> ________________________________________________________</w:t>
      </w:r>
      <w:r w:rsidRPr="006B4EE1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Адрес сайта: ______________________________________________________________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Наименование подразделения имеет (не имеет) печать, бланки со своим наименованием.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Позразделение не является юридическим лицом.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Режим работы подразделения определяется в соответствии с правилами внутреннего распорядка, установленными в ТГУ.</w:t>
      </w:r>
    </w:p>
    <w:p w:rsidR="00A9478E" w:rsidRPr="00EA29A9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Подразделение в своей деятельности руководствуется: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политиками и целями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Уставом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требованиями законодательства РФ, документов по стандартизации, документов по стандартизации оборонной продукции (указать, если руководствуетесь) и регламентирующих документов системы менеджмента качества, внедренных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lastRenderedPageBreak/>
        <w:t>нормативными документами министерств и ведомств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настоящим положением о подразделении;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положением о наименование структурного подразделения, в состав которого входит описываемое структурное подразделение;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>
        <w:rPr>
          <w:rFonts w:eastAsia="Arial Unicode MS"/>
        </w:rPr>
        <w:t>должностными инструкциями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конструкторской документацией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технологической документацией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производственным планом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правилами внутреннего трудового распорядка, установленными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организационно-распорядительными документами, действующими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решениями </w:t>
      </w:r>
      <w:bookmarkStart w:id="1" w:name="_GoBack"/>
      <w:bookmarkEnd w:id="1"/>
      <w:r w:rsidRPr="001009A9">
        <w:rPr>
          <w:rFonts w:eastAsia="Arial Unicode MS"/>
        </w:rPr>
        <w:t>Ученого и Наблюдательного Советов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правилами охраны труда, техники безопасности и пожарной безопасности;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распоряжениями вышестоящего руководства.</w:t>
      </w:r>
    </w:p>
    <w:p w:rsidR="001009A9" w:rsidRPr="001009A9" w:rsidRDefault="001009A9" w:rsidP="001009A9">
      <w:pPr>
        <w:numPr>
          <w:ilvl w:val="2"/>
          <w:numId w:val="23"/>
        </w:numPr>
        <w:tabs>
          <w:tab w:val="num" w:pos="360"/>
        </w:tabs>
        <w:spacing w:before="120" w:after="120" w:line="360" w:lineRule="auto"/>
        <w:ind w:left="0" w:firstLine="709"/>
        <w:contextualSpacing/>
        <w:jc w:val="both"/>
        <w:rPr>
          <w:rFonts w:ascii="Arial" w:hAnsi="Arial" w:cs="Arial"/>
          <w:lang w:val="ru-RU"/>
        </w:rPr>
      </w:pPr>
      <w:bookmarkStart w:id="2" w:name="_Toc352060916"/>
      <w:r w:rsidRPr="001009A9">
        <w:rPr>
          <w:rFonts w:ascii="Arial" w:hAnsi="Arial" w:cs="Arial"/>
          <w:lang w:val="ru-RU"/>
        </w:rPr>
        <w:t>Настоящее положение, изменения и дополнения к нему утверждаются и вводятся в действие приказом ректора ТГУ по согласованию с наименование должности руководителя структурного подразделения, в состав которого входит описываемое структурное подразделение и наименование должности руководителя описываемого структурного подразделения</w:t>
      </w:r>
      <w:r>
        <w:rPr>
          <w:rFonts w:ascii="Arial" w:hAnsi="Arial" w:cs="Arial"/>
          <w:lang w:val="ru-RU"/>
        </w:rPr>
        <w:t>.</w:t>
      </w:r>
    </w:p>
    <w:p w:rsidR="000A2667" w:rsidRPr="001009A9" w:rsidRDefault="000A2667" w:rsidP="00A96EE8">
      <w:pPr>
        <w:pStyle w:val="ad"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t>Структура</w:t>
      </w:r>
      <w:bookmarkStart w:id="3" w:name="_Toc348968285"/>
      <w:bookmarkStart w:id="4" w:name="_Toc348971218"/>
      <w:bookmarkEnd w:id="2"/>
      <w:r w:rsidRPr="001009A9">
        <w:rPr>
          <w:rFonts w:eastAsiaTheme="minorHAnsi" w:cs="Arial"/>
          <w:i/>
          <w:lang w:eastAsia="en-US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В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1009A9">
        <w:rPr>
          <w:rFonts w:eastAsiaTheme="minorHAnsi" w:cs="Arial"/>
          <w:bCs w:val="0"/>
          <w:lang w:val="ru-RU" w:eastAsia="en-US"/>
        </w:rPr>
        <w:t>наименование</w:t>
      </w:r>
      <w:r w:rsidR="001009A9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входят следующие структурные подразделения:</w:t>
      </w:r>
    </w:p>
    <w:p w:rsidR="000A2667" w:rsidRPr="00A35824" w:rsidRDefault="001009A9" w:rsidP="00A96EE8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20569C">
        <w:t>наименование структурного подразделения</w:t>
      </w:r>
      <w:r>
        <w:t xml:space="preserve"> (функциональной группы)</w:t>
      </w:r>
      <w:r w:rsidR="00CD23C4">
        <w:t>;</w:t>
      </w:r>
    </w:p>
    <w:p w:rsidR="000A2667" w:rsidRPr="00A35824" w:rsidRDefault="00CD23C4" w:rsidP="00A96EE8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20569C">
        <w:t>наименование структурного подразделения</w:t>
      </w:r>
      <w:r>
        <w:t xml:space="preserve"> (функциональной группы).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Организационно-структурная схема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CD23C4">
        <w:rPr>
          <w:rFonts w:eastAsiaTheme="minorHAnsi" w:cs="Arial"/>
          <w:bCs w:val="0"/>
          <w:lang w:val="ru-RU" w:eastAsia="en-US"/>
        </w:rPr>
        <w:t>наименование</w:t>
      </w:r>
      <w:r w:rsidR="00CD23C4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представлена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на рисунке 1</w:t>
      </w:r>
      <w:r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C07B42" w:rsidRDefault="00CD23C4" w:rsidP="000A2667">
      <w:pPr>
        <w:keepNext/>
        <w:spacing w:before="120" w:after="120" w:line="360" w:lineRule="auto"/>
        <w:ind w:firstLine="851"/>
        <w:jc w:val="center"/>
        <w:rPr>
          <w:rFonts w:ascii="Verdana" w:hAnsi="Verdana"/>
          <w:b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BBE16CD" wp14:editId="067D7A96">
            <wp:extent cx="3842425" cy="1935804"/>
            <wp:effectExtent l="0" t="0" r="2476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A2667" w:rsidRPr="00CD23C4" w:rsidRDefault="000A2667" w:rsidP="000A2667">
      <w:pPr>
        <w:keepNext/>
        <w:spacing w:before="120" w:after="120" w:line="360" w:lineRule="auto"/>
        <w:ind w:firstLine="851"/>
        <w:jc w:val="center"/>
        <w:rPr>
          <w:rFonts w:ascii="Arial" w:hAnsi="Arial" w:cs="Arial"/>
          <w:lang w:val="ru-RU"/>
        </w:rPr>
      </w:pPr>
      <w:r w:rsidRPr="00CD23C4">
        <w:rPr>
          <w:rFonts w:ascii="Arial" w:hAnsi="Arial" w:cs="Arial"/>
          <w:lang w:val="ru-RU"/>
        </w:rPr>
        <w:t xml:space="preserve">Рисунок 1 - Организационно-структурная схема </w:t>
      </w:r>
      <w:r w:rsidR="002E7D6F" w:rsidRPr="00CD23C4">
        <w:rPr>
          <w:rFonts w:ascii="Arial" w:hAnsi="Arial" w:cs="Arial"/>
          <w:lang w:val="ru-RU"/>
        </w:rPr>
        <w:t>наименование</w:t>
      </w:r>
      <w:r w:rsidR="00CD23C4">
        <w:rPr>
          <w:rFonts w:ascii="Arial" w:hAnsi="Arial" w:cs="Arial"/>
          <w:lang w:val="ru-RU"/>
        </w:rPr>
        <w:t xml:space="preserve"> структурного подразделения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5" w:name="_Toc352060917"/>
      <w:bookmarkStart w:id="6" w:name="_Toc348356365"/>
      <w:bookmarkEnd w:id="3"/>
      <w:bookmarkEnd w:id="4"/>
      <w:r w:rsidRPr="00B62E5E">
        <w:rPr>
          <w:rFonts w:eastAsiaTheme="minorHAnsi" w:cs="Arial"/>
          <w:bCs w:val="0"/>
          <w:lang w:val="ru-RU" w:eastAsia="en-US"/>
        </w:rPr>
        <w:t>Инициатором внесения изменений в организационную структуру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CD23C4">
        <w:rPr>
          <w:rFonts w:eastAsiaTheme="minorHAnsi" w:cs="Arial"/>
          <w:bCs w:val="0"/>
          <w:lang w:val="ru-RU" w:eastAsia="en-US"/>
        </w:rPr>
        <w:t>наименование</w:t>
      </w:r>
      <w:r w:rsidRPr="00CD23C4">
        <w:rPr>
          <w:rFonts w:eastAsiaTheme="minorHAnsi" w:cs="Arial"/>
          <w:bCs w:val="0"/>
          <w:lang w:val="ru-RU" w:eastAsia="en-US"/>
        </w:rPr>
        <w:t xml:space="preserve"> </w:t>
      </w:r>
      <w:r w:rsidR="00CD23C4">
        <w:rPr>
          <w:rFonts w:eastAsiaTheme="minorHAnsi" w:cs="Arial"/>
          <w:bCs w:val="0"/>
          <w:lang w:val="ru-RU" w:eastAsia="en-US"/>
        </w:rPr>
        <w:t>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могут выступать</w:t>
      </w:r>
      <w:r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CD23C4" w:rsidRDefault="000A2667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наименование должности руководителя описывае</w:t>
      </w:r>
      <w:r w:rsidR="00CD23C4">
        <w:rPr>
          <w:rFonts w:eastAsia="Arial Unicode MS" w:cs="Arial"/>
        </w:rPr>
        <w:t>мого структурного подразделения</w:t>
      </w:r>
      <w:r w:rsidRPr="00CD23C4">
        <w:rPr>
          <w:rFonts w:eastAsia="Arial Unicode MS" w:cs="Arial"/>
        </w:rPr>
        <w:t xml:space="preserve"> по согласованию с наименование должности руководителя структурного подразделения, в состав которого входит описыв</w:t>
      </w:r>
      <w:r w:rsidR="00CD23C4">
        <w:rPr>
          <w:rFonts w:eastAsia="Arial Unicode MS" w:cs="Arial"/>
        </w:rPr>
        <w:t>аемое структурное подразделение</w:t>
      </w:r>
      <w:r w:rsidRPr="00CD23C4">
        <w:rPr>
          <w:rFonts w:eastAsia="Arial Unicode MS" w:cs="Arial"/>
        </w:rPr>
        <w:t xml:space="preserve"> и </w:t>
      </w:r>
      <w:r w:rsidR="00B62E5E" w:rsidRPr="00CD23C4">
        <w:rPr>
          <w:rFonts w:eastAsia="Arial Unicode MS" w:cs="Arial"/>
        </w:rPr>
        <w:t>ректором</w:t>
      </w:r>
      <w:r w:rsidRPr="00CD23C4">
        <w:rPr>
          <w:rFonts w:eastAsia="Arial Unicode MS" w:cs="Arial"/>
        </w:rPr>
        <w:t xml:space="preserve"> </w:t>
      </w:r>
      <w:r w:rsidR="006D6B67" w:rsidRPr="00CD23C4">
        <w:rPr>
          <w:rFonts w:cs="Arial"/>
        </w:rPr>
        <w:t>ТГУ</w:t>
      </w:r>
      <w:r w:rsidRPr="00CD23C4">
        <w:rPr>
          <w:rFonts w:eastAsia="Arial Unicode MS" w:cs="Arial"/>
        </w:rPr>
        <w:t>;</w:t>
      </w:r>
    </w:p>
    <w:p w:rsidR="000A2667" w:rsidRPr="00CD23C4" w:rsidRDefault="000A2667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CD23C4">
        <w:rPr>
          <w:rFonts w:eastAsia="Arial Unicode MS" w:cs="Arial"/>
        </w:rPr>
        <w:t>аемое структурное подразделение</w:t>
      </w:r>
      <w:r w:rsidRPr="00CD23C4">
        <w:rPr>
          <w:rFonts w:eastAsia="Arial Unicode MS" w:cs="Arial"/>
        </w:rPr>
        <w:t xml:space="preserve"> по согласованию с </w:t>
      </w:r>
      <w:r w:rsidR="00B62E5E" w:rsidRPr="00CD23C4">
        <w:rPr>
          <w:rFonts w:eastAsia="Arial Unicode MS" w:cs="Arial"/>
        </w:rPr>
        <w:t>ректором</w:t>
      </w:r>
      <w:r w:rsidR="00B62E5E" w:rsidRPr="00CD23C4">
        <w:rPr>
          <w:rFonts w:cs="Arial"/>
        </w:rPr>
        <w:t xml:space="preserve"> </w:t>
      </w:r>
      <w:r w:rsidR="006D6B67" w:rsidRPr="00CD23C4">
        <w:rPr>
          <w:rFonts w:cs="Arial"/>
        </w:rPr>
        <w:t>ТГУ</w:t>
      </w:r>
      <w:r w:rsidRPr="00CD23C4">
        <w:rPr>
          <w:rFonts w:eastAsia="Arial Unicode MS" w:cs="Arial"/>
        </w:rPr>
        <w:t>;</w:t>
      </w:r>
    </w:p>
    <w:p w:rsidR="000A2667" w:rsidRPr="00CD23C4" w:rsidRDefault="00B62E5E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проректор</w:t>
      </w:r>
      <w:r w:rsidR="000A2667" w:rsidRPr="00CD23C4">
        <w:rPr>
          <w:rFonts w:eastAsia="Arial Unicode MS" w:cs="Arial"/>
        </w:rPr>
        <w:t xml:space="preserve"> по направлению </w:t>
      </w:r>
      <w:r w:rsidRPr="00CD23C4">
        <w:rPr>
          <w:rFonts w:eastAsia="Arial Unicode MS" w:cs="Arial"/>
        </w:rPr>
        <w:t xml:space="preserve">деятельности </w:t>
      </w:r>
      <w:r w:rsidR="000A2667" w:rsidRPr="00CD23C4">
        <w:rPr>
          <w:rFonts w:eastAsia="Arial Unicode MS" w:cs="Arial"/>
        </w:rPr>
        <w:t>(указать фактическую должность);</w:t>
      </w:r>
    </w:p>
    <w:p w:rsidR="000A2667" w:rsidRPr="00CD23C4" w:rsidRDefault="00B62E5E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ректор</w:t>
      </w:r>
      <w:r w:rsidR="000A2667" w:rsidRPr="00CD23C4">
        <w:rPr>
          <w:rFonts w:eastAsia="Arial Unicode MS" w:cs="Arial"/>
        </w:rPr>
        <w:t xml:space="preserve"> </w:t>
      </w:r>
      <w:r w:rsidR="006D6B67" w:rsidRPr="00CD23C4">
        <w:rPr>
          <w:rFonts w:cs="Arial"/>
        </w:rPr>
        <w:t>ТГУ</w:t>
      </w:r>
      <w:r w:rsidR="000A2667" w:rsidRPr="00CD23C4">
        <w:rPr>
          <w:rFonts w:eastAsia="Arial Unicode MS" w:cs="Arial"/>
        </w:rPr>
        <w:t>.</w:t>
      </w:r>
    </w:p>
    <w:p w:rsidR="000A2667" w:rsidRPr="00A35824" w:rsidRDefault="006D6B67" w:rsidP="00A96EE8">
      <w:pPr>
        <w:pStyle w:val="20"/>
        <w:ind w:firstLine="709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="00A1381C" w:rsidRPr="00A1381C">
        <w:rPr>
          <w:rFonts w:cs="Arial"/>
          <w:lang w:val="ru-RU"/>
        </w:rPr>
        <w:t>несени</w:t>
      </w:r>
      <w:r>
        <w:rPr>
          <w:rFonts w:cs="Arial"/>
          <w:lang w:val="ru-RU"/>
        </w:rPr>
        <w:t>е</w:t>
      </w:r>
      <w:r w:rsidR="00A1381C" w:rsidRPr="00A1381C">
        <w:rPr>
          <w:rFonts w:cs="Arial"/>
          <w:lang w:val="ru-RU"/>
        </w:rPr>
        <w:t xml:space="preserve"> изменений в организационную структуру </w:t>
      </w:r>
      <w:r w:rsidR="002E7D6F" w:rsidRPr="00CD23C4">
        <w:rPr>
          <w:rFonts w:cs="Arial"/>
          <w:lang w:val="ru-RU"/>
        </w:rPr>
        <w:t>наименование</w:t>
      </w:r>
      <w:r w:rsidR="00CD23C4">
        <w:rPr>
          <w:rFonts w:cs="Arial"/>
          <w:lang w:val="ru-RU"/>
        </w:rPr>
        <w:t xml:space="preserve"> структурного подразделения</w:t>
      </w:r>
      <w:r w:rsidR="00A1381C" w:rsidRPr="00A1381C">
        <w:rPr>
          <w:rFonts w:cs="Arial"/>
          <w:lang w:val="ru-RU"/>
        </w:rPr>
        <w:t xml:space="preserve"> осуществляется в соответствии с</w:t>
      </w:r>
      <w:r w:rsidR="00B62E5E">
        <w:rPr>
          <w:rFonts w:cs="Arial"/>
          <w:lang w:val="ru-RU"/>
        </w:rPr>
        <w:t xml:space="preserve"> </w:t>
      </w:r>
      <w:r w:rsidR="00A61664">
        <w:rPr>
          <w:rFonts w:eastAsia="Arial Unicode MS" w:cs="Arial"/>
          <w:lang w:val="ru-RU"/>
        </w:rPr>
        <w:t>порядком, установленным в ТГУ</w:t>
      </w:r>
      <w:r w:rsidR="000A2667" w:rsidRPr="00A35824">
        <w:rPr>
          <w:rFonts w:cs="Arial"/>
          <w:lang w:val="ru-RU"/>
        </w:rPr>
        <w:t xml:space="preserve">. </w:t>
      </w:r>
    </w:p>
    <w:p w:rsidR="000A2667" w:rsidRPr="00A35824" w:rsidRDefault="000A2667" w:rsidP="00A96EE8">
      <w:pPr>
        <w:pStyle w:val="2"/>
        <w:ind w:left="0" w:firstLine="709"/>
        <w:rPr>
          <w:rFonts w:cs="Arial"/>
          <w:szCs w:val="22"/>
        </w:rPr>
      </w:pPr>
      <w:r w:rsidRPr="00A35824">
        <w:rPr>
          <w:rFonts w:cs="Arial"/>
          <w:szCs w:val="22"/>
        </w:rPr>
        <w:t>Управление</w:t>
      </w:r>
      <w:bookmarkEnd w:id="5"/>
    </w:p>
    <w:p w:rsidR="000A2667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7" w:name="_Toc348968286"/>
      <w:bookmarkStart w:id="8" w:name="_Toc348971219"/>
      <w:bookmarkEnd w:id="6"/>
      <w:r w:rsidRPr="008C1A57">
        <w:rPr>
          <w:lang w:val="ru-RU"/>
        </w:rPr>
        <w:t>Наименование структурного подразделения руководит наименование должности руководителя описываемого структурного подразделения согласно своей должностной инструкции. Наименование должности руководителя описываемого структурного подразделения подчиняется наименование должности руководителя структурного подразделения, в состав которого входит описываемое структурное подразделение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8C1A57" w:rsidRPr="008C1A57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t>Наименование должности руководителя описываемого структурного подразделения несет персональную ответственность за выполнение возложенных на него полномочий</w:t>
      </w:r>
      <w:r>
        <w:rPr>
          <w:lang w:val="ru-RU"/>
        </w:rPr>
        <w:t>.</w:t>
      </w:r>
    </w:p>
    <w:p w:rsidR="008C1A57" w:rsidRPr="00A35824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t>Всю полноту ответственности за ненадлежащее исполнение или неисполнение функций и задач, предусмотренных настоящим положением, несет наименование должности руководителя описываемого структурного подразделения в соответствии с действующим трудовым законодательством РФ</w:t>
      </w:r>
      <w:r>
        <w:rPr>
          <w:lang w:val="ru-RU"/>
        </w:rPr>
        <w:t>.</w:t>
      </w:r>
    </w:p>
    <w:p w:rsidR="000A2667" w:rsidRPr="00A35824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lastRenderedPageBreak/>
        <w:t>Распоряжения наименование должности руководителя описываемого структурного подразделения обязательны для выполнения сотрудниками всех структурных подразделений, входящих в состав «наименование описываемого структурного подразделения», в установленном порядке они могут быть отменены наименование должности руководителя структурного подразделения, в состав которого входит описываемое структурное подразделение и/или ректором ТГУ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0E0E8E">
        <w:rPr>
          <w:rFonts w:eastAsiaTheme="minorHAnsi" w:cs="Arial"/>
          <w:bCs w:val="0"/>
          <w:lang w:val="ru-RU" w:eastAsia="en-US"/>
        </w:rPr>
        <w:t>В руководящий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8C1A57">
        <w:rPr>
          <w:rFonts w:eastAsiaTheme="minorHAnsi" w:cs="Arial"/>
          <w:bCs w:val="0"/>
          <w:lang w:val="ru-RU" w:eastAsia="en-US"/>
        </w:rPr>
        <w:t>наименование</w:t>
      </w:r>
      <w:r w:rsidR="008C1A57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0E0E8E">
        <w:rPr>
          <w:rFonts w:eastAsiaTheme="minorHAnsi" w:cs="Arial"/>
          <w:bCs w:val="0"/>
          <w:lang w:val="ru-RU" w:eastAsia="en-US"/>
        </w:rPr>
        <w:t>входят</w:t>
      </w:r>
      <w:r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A35824" w:rsidRDefault="000A2667" w:rsidP="00A96EE8">
      <w:pPr>
        <w:pStyle w:val="a"/>
        <w:numPr>
          <w:ilvl w:val="5"/>
          <w:numId w:val="21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</w:t>
      </w:r>
      <w:r w:rsidR="008C1A57">
        <w:rPr>
          <w:rFonts w:eastAsia="Arial Unicode MS" w:cs="Arial"/>
        </w:rPr>
        <w:t>теля структурного подразделения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1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</w:t>
      </w:r>
      <w:r w:rsidR="008C1A57">
        <w:rPr>
          <w:rFonts w:eastAsia="Arial Unicode MS" w:cs="Arial"/>
        </w:rPr>
        <w:t>теля структурного подразделения</w:t>
      </w:r>
      <w:r w:rsidRPr="00A35824">
        <w:rPr>
          <w:rFonts w:eastAsia="Arial Unicode MS" w:cs="Arial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Организационно-структурная схема управления </w:t>
      </w:r>
      <w:r w:rsidRPr="008C1A57">
        <w:rPr>
          <w:rFonts w:cs="Arial"/>
          <w:lang w:val="ru-RU"/>
        </w:rPr>
        <w:t>наименов</w:t>
      </w:r>
      <w:r w:rsidR="008C1A57">
        <w:rPr>
          <w:rFonts w:cs="Arial"/>
          <w:lang w:val="ru-RU"/>
        </w:rPr>
        <w:t>ание структурного подразделения</w:t>
      </w:r>
      <w:r w:rsidRPr="00A35824">
        <w:rPr>
          <w:rFonts w:cs="Arial"/>
          <w:lang w:val="ru-RU"/>
        </w:rPr>
        <w:t xml:space="preserve"> представлена на рисунке</w:t>
      </w:r>
      <w:r w:rsidRPr="00A35824">
        <w:rPr>
          <w:rFonts w:cs="Arial"/>
        </w:rPr>
        <w:t> </w:t>
      </w:r>
      <w:r w:rsidRPr="00A35824">
        <w:rPr>
          <w:rFonts w:cs="Arial"/>
          <w:lang w:val="ru-RU"/>
        </w:rPr>
        <w:t>2.</w:t>
      </w:r>
    </w:p>
    <w:p w:rsidR="000A2667" w:rsidRPr="00C07B42" w:rsidRDefault="008C1A57" w:rsidP="000A2667">
      <w:pPr>
        <w:keepNext/>
        <w:jc w:val="center"/>
        <w:rPr>
          <w:rFonts w:ascii="Verdana" w:hAnsi="Verdana"/>
          <w:b/>
        </w:rPr>
      </w:pPr>
      <w:r>
        <w:rPr>
          <w:noProof/>
          <w:lang w:val="ru-RU" w:eastAsia="ru-RU"/>
        </w:rPr>
        <w:drawing>
          <wp:inline distT="0" distB="0" distL="0" distR="0" wp14:anchorId="16D4843E" wp14:editId="71E1F764">
            <wp:extent cx="3570605" cy="1785620"/>
            <wp:effectExtent l="0" t="0" r="1079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A2667" w:rsidRPr="008C1A57" w:rsidRDefault="000A2667" w:rsidP="008C1A57">
      <w:pPr>
        <w:keepNext/>
        <w:jc w:val="center"/>
        <w:rPr>
          <w:rFonts w:ascii="Arial" w:hAnsi="Arial" w:cs="Arial"/>
          <w:lang w:val="ru-RU"/>
        </w:rPr>
      </w:pPr>
      <w:r w:rsidRPr="008C1A57">
        <w:rPr>
          <w:rFonts w:ascii="Arial" w:hAnsi="Arial" w:cs="Arial"/>
          <w:lang w:val="ru-RU"/>
        </w:rPr>
        <w:t>Рисунок 2 - Организационно-структурная схема управления наименов</w:t>
      </w:r>
      <w:r w:rsidR="008C1A57">
        <w:rPr>
          <w:rFonts w:ascii="Arial" w:hAnsi="Arial" w:cs="Arial"/>
          <w:lang w:val="ru-RU"/>
        </w:rPr>
        <w:t>ание структурного подразделения</w:t>
      </w:r>
    </w:p>
    <w:p w:rsidR="000A2667" w:rsidRPr="00A35824" w:rsidRDefault="008C1A57" w:rsidP="00A96EE8">
      <w:pPr>
        <w:pStyle w:val="20"/>
        <w:ind w:firstLine="709"/>
        <w:outlineLvl w:val="9"/>
        <w:rPr>
          <w:rFonts w:cs="Arial"/>
          <w:lang w:val="ru-RU"/>
        </w:rPr>
      </w:pPr>
      <w:r w:rsidRPr="008C1A57">
        <w:rPr>
          <w:lang w:val="ru-RU"/>
        </w:rPr>
        <w:t>Назначение на должность и освобождение от нее сотрудников наименование структурного подразделения выполняется приказом ректора ТГУ по представлениям наименование должности руководителя структурного подразделения, в состав которого входит описываемое структурное подразделение, инициатором которых может выступать</w:t>
      </w:r>
      <w:r w:rsidR="000A2667" w:rsidRPr="00A35824">
        <w:rPr>
          <w:rFonts w:cs="Arial"/>
          <w:lang w:val="ru-RU"/>
        </w:rPr>
        <w:t>: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описывае</w:t>
      </w:r>
      <w:r w:rsidR="008C1A57">
        <w:rPr>
          <w:rFonts w:eastAsia="Arial Unicode MS" w:cs="Arial"/>
        </w:rPr>
        <w:t>мого структурного подразделения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8C1A57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>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проректор</w:t>
      </w:r>
      <w:r w:rsidR="000A2667" w:rsidRPr="00A35824">
        <w:rPr>
          <w:rFonts w:eastAsia="Arial Unicode MS" w:cs="Arial"/>
        </w:rPr>
        <w:t xml:space="preserve"> по направлению</w:t>
      </w:r>
      <w:r>
        <w:rPr>
          <w:rFonts w:eastAsia="Arial Unicode MS" w:cs="Arial"/>
        </w:rPr>
        <w:t xml:space="preserve"> деятельности</w:t>
      </w:r>
      <w:r w:rsidR="000A2667" w:rsidRPr="00A35824">
        <w:rPr>
          <w:rFonts w:eastAsia="Arial Unicode MS" w:cs="Arial"/>
        </w:rPr>
        <w:t xml:space="preserve"> (указать фактическую должность);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ректор</w:t>
      </w:r>
      <w:r w:rsidR="000A2667" w:rsidRPr="00A35824">
        <w:rPr>
          <w:rFonts w:eastAsia="Arial Unicode MS" w:cs="Arial"/>
        </w:rPr>
        <w:t xml:space="preserve"> </w:t>
      </w:r>
      <w:r w:rsidR="006D6B67">
        <w:rPr>
          <w:rFonts w:cs="Arial"/>
        </w:rPr>
        <w:t>ТГУ</w:t>
      </w:r>
      <w:r w:rsidR="000A2667" w:rsidRPr="00A35824">
        <w:rPr>
          <w:rFonts w:eastAsia="Arial Unicode MS" w:cs="Arial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Инициатором внесения изменений в штатное расписание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Pr="00A96EE8">
        <w:rPr>
          <w:rFonts w:cs="Arial"/>
          <w:lang w:val="ru-RU"/>
        </w:rPr>
        <w:t xml:space="preserve"> </w:t>
      </w:r>
      <w:r w:rsidRPr="00A35824">
        <w:rPr>
          <w:rFonts w:cs="Arial"/>
          <w:lang w:val="ru-RU"/>
        </w:rPr>
        <w:t>могут выступать: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описывае</w:t>
      </w:r>
      <w:r w:rsidR="00A96EE8">
        <w:rPr>
          <w:rFonts w:eastAsia="Arial Unicode MS" w:cs="Arial"/>
        </w:rPr>
        <w:t xml:space="preserve">мого структурного подразделения по согласованию с </w:t>
      </w:r>
      <w:r w:rsidRPr="00A35824">
        <w:rPr>
          <w:rFonts w:eastAsia="Arial Unicode MS" w:cs="Arial"/>
        </w:rPr>
        <w:t xml:space="preserve">наименование должности руководителя структурного подразделения, в состав </w:t>
      </w:r>
      <w:r w:rsidRPr="00A35824">
        <w:rPr>
          <w:rFonts w:eastAsia="Arial Unicode MS" w:cs="Arial"/>
        </w:rPr>
        <w:lastRenderedPageBreak/>
        <w:t>которого входит описыв</w:t>
      </w:r>
      <w:r w:rsidR="00A96EE8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 xml:space="preserve"> и </w:t>
      </w:r>
      <w:r w:rsidR="00B62E5E">
        <w:rPr>
          <w:rFonts w:eastAsia="Arial Unicode MS" w:cs="Arial"/>
        </w:rPr>
        <w:t>ректором</w:t>
      </w:r>
      <w:r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A96EE8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 xml:space="preserve"> по согласованию с </w:t>
      </w:r>
      <w:r w:rsidR="00B62E5E">
        <w:rPr>
          <w:rFonts w:eastAsia="Arial Unicode MS" w:cs="Arial"/>
        </w:rPr>
        <w:t>ректором</w:t>
      </w:r>
      <w:r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Pr="00A35824">
        <w:rPr>
          <w:rFonts w:eastAsia="Arial Unicode MS" w:cs="Arial"/>
        </w:rPr>
        <w:t>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проректор</w:t>
      </w:r>
      <w:r w:rsidR="000A2667" w:rsidRPr="00A35824">
        <w:rPr>
          <w:rFonts w:eastAsia="Arial Unicode MS" w:cs="Arial"/>
        </w:rPr>
        <w:t xml:space="preserve"> по направлению </w:t>
      </w:r>
      <w:r>
        <w:rPr>
          <w:rFonts w:eastAsia="Arial Unicode MS" w:cs="Arial"/>
        </w:rPr>
        <w:t xml:space="preserve">деятельности </w:t>
      </w:r>
      <w:r w:rsidR="000A2667" w:rsidRPr="00A35824">
        <w:rPr>
          <w:rFonts w:eastAsia="Arial Unicode MS" w:cs="Arial"/>
        </w:rPr>
        <w:t>(указать фактическую должность);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ректор</w:t>
      </w:r>
      <w:r w:rsidR="000A2667"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="000A2667" w:rsidRPr="00A35824">
        <w:rPr>
          <w:rFonts w:eastAsia="Arial Unicode MS" w:cs="Arial"/>
        </w:rPr>
        <w:t>.</w:t>
      </w:r>
    </w:p>
    <w:p w:rsidR="000A2667" w:rsidRPr="00A35824" w:rsidRDefault="006D6B67" w:rsidP="00A96EE8">
      <w:pPr>
        <w:pStyle w:val="20"/>
        <w:ind w:firstLine="709"/>
        <w:outlineLvl w:val="9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="00A1381C" w:rsidRPr="00A1381C">
        <w:rPr>
          <w:rFonts w:cs="Arial"/>
          <w:lang w:val="ru-RU"/>
        </w:rPr>
        <w:t>несени</w:t>
      </w:r>
      <w:r>
        <w:rPr>
          <w:rFonts w:cs="Arial"/>
          <w:lang w:val="ru-RU"/>
        </w:rPr>
        <w:t>е</w:t>
      </w:r>
      <w:r w:rsidR="00A1381C" w:rsidRPr="00A1381C">
        <w:rPr>
          <w:rFonts w:cs="Arial"/>
          <w:lang w:val="ru-RU"/>
        </w:rPr>
        <w:t xml:space="preserve"> изменений в штатное расписание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="00A1381C" w:rsidRPr="00A1381C">
        <w:rPr>
          <w:rFonts w:cs="Arial"/>
          <w:lang w:val="ru-RU"/>
        </w:rPr>
        <w:t xml:space="preserve"> </w:t>
      </w:r>
      <w:r w:rsidR="000C28FC">
        <w:rPr>
          <w:rFonts w:cs="Arial"/>
          <w:lang w:val="ru-RU"/>
        </w:rPr>
        <w:t xml:space="preserve">осуществляется </w:t>
      </w:r>
      <w:r w:rsidR="00A61664" w:rsidRPr="00A1381C">
        <w:rPr>
          <w:rFonts w:cs="Arial"/>
          <w:lang w:val="ru-RU"/>
        </w:rPr>
        <w:t>в соответствии с</w:t>
      </w:r>
      <w:r w:rsidR="00A61664">
        <w:rPr>
          <w:rFonts w:cs="Arial"/>
          <w:lang w:val="ru-RU"/>
        </w:rPr>
        <w:t xml:space="preserve"> </w:t>
      </w:r>
      <w:r w:rsidR="00A61664">
        <w:rPr>
          <w:rFonts w:eastAsia="Arial Unicode MS" w:cs="Arial"/>
          <w:lang w:val="ru-RU"/>
        </w:rPr>
        <w:t>порядком, установленным в ТГУ</w:t>
      </w:r>
      <w:r w:rsidR="000A2667" w:rsidRPr="00A35824">
        <w:rPr>
          <w:rFonts w:cs="Arial"/>
          <w:lang w:val="ru-RU"/>
        </w:rPr>
        <w:t>.</w:t>
      </w:r>
    </w:p>
    <w:p w:rsidR="00F02D80" w:rsidRPr="00085FC8" w:rsidRDefault="00A96EE8" w:rsidP="004F6E22">
      <w:pPr>
        <w:pStyle w:val="2"/>
        <w:ind w:left="0" w:firstLine="709"/>
        <w:rPr>
          <w:rFonts w:cs="Arial"/>
          <w:szCs w:val="22"/>
        </w:rPr>
      </w:pPr>
      <w:bookmarkStart w:id="9" w:name="_Toc352060918"/>
      <w:bookmarkStart w:id="10" w:name="_Toc352060919"/>
      <w:bookmarkEnd w:id="7"/>
      <w:bookmarkEnd w:id="8"/>
      <w:r>
        <w:rPr>
          <w:rFonts w:cs="Arial"/>
          <w:szCs w:val="22"/>
        </w:rPr>
        <w:t>Цель, з</w:t>
      </w:r>
      <w:r w:rsidR="000A2667" w:rsidRPr="00A35824">
        <w:rPr>
          <w:rFonts w:cs="Arial"/>
          <w:szCs w:val="22"/>
        </w:rPr>
        <w:t>адачи</w:t>
      </w:r>
      <w:bookmarkEnd w:id="9"/>
      <w:r w:rsidR="000A2667" w:rsidRPr="00A35824">
        <w:rPr>
          <w:rFonts w:cs="Arial"/>
          <w:szCs w:val="22"/>
        </w:rPr>
        <w:t xml:space="preserve"> и функции</w:t>
      </w:r>
      <w:bookmarkStart w:id="11" w:name="_Toc352060920"/>
      <w:bookmarkEnd w:id="10"/>
    </w:p>
    <w:p w:rsidR="00A96EE8" w:rsidRDefault="00A96EE8" w:rsidP="004F6E22">
      <w:pPr>
        <w:pStyle w:val="20"/>
        <w:ind w:firstLine="709"/>
        <w:rPr>
          <w:lang w:val="ru-RU"/>
        </w:rPr>
      </w:pPr>
      <w:r w:rsidRPr="00A96EE8">
        <w:rPr>
          <w:lang w:val="ru-RU"/>
        </w:rPr>
        <w:t xml:space="preserve">Наименование структурного подразделения </w:t>
      </w:r>
      <w:proofErr w:type="gramStart"/>
      <w:r w:rsidRPr="00A96EE8">
        <w:rPr>
          <w:lang w:val="ru-RU"/>
        </w:rPr>
        <w:t>создан</w:t>
      </w:r>
      <w:proofErr w:type="gramEnd"/>
      <w:r w:rsidRPr="00A96EE8">
        <w:rPr>
          <w:lang w:val="ru-RU"/>
        </w:rPr>
        <w:t xml:space="preserve"> с целью </w:t>
      </w:r>
      <w:r w:rsidRPr="0020569C">
        <w:t>(указать кратко цель)</w:t>
      </w:r>
      <w:r>
        <w:rPr>
          <w:lang w:val="ru-RU"/>
        </w:rPr>
        <w:t>.</w:t>
      </w:r>
    </w:p>
    <w:p w:rsidR="000A2667" w:rsidRPr="00A35824" w:rsidRDefault="00A96EE8" w:rsidP="004F6E22">
      <w:pPr>
        <w:pStyle w:val="20"/>
        <w:ind w:firstLine="709"/>
        <w:rPr>
          <w:lang w:val="ru-RU"/>
        </w:rPr>
      </w:pPr>
      <w:r>
        <w:rPr>
          <w:lang w:val="ru-RU"/>
        </w:rPr>
        <w:t xml:space="preserve">Задачами </w:t>
      </w:r>
      <w:r w:rsidR="002E7D6F">
        <w:rPr>
          <w:lang w:val="ru-RU"/>
        </w:rPr>
        <w:t>наименование</w:t>
      </w:r>
      <w:r>
        <w:rPr>
          <w:lang w:val="ru-RU"/>
        </w:rPr>
        <w:t xml:space="preserve"> структурного подразделения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bookmarkEnd w:id="11"/>
    <w:p w:rsidR="000A2667" w:rsidRPr="00A35824" w:rsidRDefault="00140879" w:rsidP="004F6E22">
      <w:pPr>
        <w:pStyle w:val="20"/>
        <w:ind w:firstLine="709"/>
        <w:rPr>
          <w:lang w:val="ru-RU"/>
        </w:rPr>
      </w:pPr>
      <w:r>
        <w:rPr>
          <w:lang w:val="ru-RU"/>
        </w:rPr>
        <w:t>В рамках задач</w:t>
      </w:r>
      <w:r w:rsidR="00A96EE8">
        <w:rPr>
          <w:lang w:val="ru-RU"/>
        </w:rPr>
        <w:t xml:space="preserve"> функциями </w:t>
      </w:r>
      <w:r w:rsidR="002E7D6F" w:rsidRPr="00A96EE8">
        <w:rPr>
          <w:lang w:val="ru-RU"/>
        </w:rPr>
        <w:t>наименование</w:t>
      </w:r>
      <w:r w:rsidR="00A96EE8" w:rsidRPr="00A96EE8">
        <w:rPr>
          <w:lang w:val="ru-RU"/>
        </w:rPr>
        <w:t xml:space="preserve"> структурного подразделения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96EE8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bookmarkStart w:id="12" w:name="_Toc348968292"/>
      <w:bookmarkStart w:id="13" w:name="_Toc348971227"/>
      <w:r w:rsidRPr="00A96EE8">
        <w:rPr>
          <w:rFonts w:eastAsia="Arial Unicode MS" w:cs="Arial"/>
        </w:rPr>
        <w:t>.</w:t>
      </w:r>
    </w:p>
    <w:p w:rsidR="000A2667" w:rsidRPr="00A35824" w:rsidRDefault="000A2667" w:rsidP="004F6E22">
      <w:pPr>
        <w:pStyle w:val="2"/>
        <w:ind w:left="709"/>
        <w:rPr>
          <w:rFonts w:cs="Arial"/>
          <w:szCs w:val="22"/>
        </w:rPr>
      </w:pPr>
      <w:bookmarkStart w:id="14" w:name="_Toc352060922"/>
      <w:bookmarkStart w:id="15" w:name="_Toc348968293"/>
      <w:bookmarkStart w:id="16" w:name="_Toc348971228"/>
      <w:bookmarkEnd w:id="12"/>
      <w:bookmarkEnd w:id="13"/>
      <w:r w:rsidRPr="00A35824">
        <w:rPr>
          <w:rFonts w:cs="Arial"/>
          <w:szCs w:val="22"/>
        </w:rPr>
        <w:t xml:space="preserve">Взаимодействие с другими структурными подразделениями </w:t>
      </w:r>
      <w:bookmarkEnd w:id="14"/>
      <w:r w:rsidR="00487454">
        <w:rPr>
          <w:rFonts w:cs="Arial"/>
          <w:szCs w:val="22"/>
        </w:rPr>
        <w:t>ТГУ и сторонними организациями</w:t>
      </w:r>
    </w:p>
    <w:bookmarkEnd w:id="15"/>
    <w:bookmarkEnd w:id="16"/>
    <w:p w:rsidR="000A2667" w:rsidRPr="00A35824" w:rsidRDefault="000A2667" w:rsidP="004F6E22">
      <w:pPr>
        <w:pStyle w:val="20"/>
        <w:ind w:firstLine="70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Основные взаимодействия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Pr="00A35824">
        <w:rPr>
          <w:rFonts w:cs="Arial"/>
          <w:lang w:val="ru-RU"/>
        </w:rPr>
        <w:t xml:space="preserve"> с другими структурными подразделениями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</w:t>
      </w:r>
      <w:r w:rsidR="00FA5115">
        <w:rPr>
          <w:rFonts w:cs="Arial"/>
          <w:lang w:val="ru-RU"/>
        </w:rPr>
        <w:t xml:space="preserve">и сторонними организациями </w:t>
      </w:r>
      <w:r w:rsidRPr="00A35824">
        <w:rPr>
          <w:rFonts w:cs="Arial"/>
          <w:lang w:val="ru-RU"/>
        </w:rPr>
        <w:t>приведен</w:t>
      </w:r>
      <w:r w:rsidR="000C28FC">
        <w:rPr>
          <w:rFonts w:cs="Arial"/>
          <w:lang w:val="ru-RU"/>
        </w:rPr>
        <w:t>ы</w:t>
      </w:r>
      <w:r w:rsidRPr="00A35824">
        <w:rPr>
          <w:rFonts w:cs="Arial"/>
          <w:lang w:val="ru-RU"/>
        </w:rPr>
        <w:t xml:space="preserve"> в таблице 1.</w:t>
      </w:r>
    </w:p>
    <w:p w:rsidR="000A2667" w:rsidRDefault="000A2667" w:rsidP="004F6E22">
      <w:pPr>
        <w:pStyle w:val="20"/>
        <w:ind w:firstLine="70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Взаимоотношения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="000C28FC" w:rsidRPr="00A96EE8">
        <w:rPr>
          <w:rFonts w:cs="Arial"/>
          <w:lang w:val="ru-RU"/>
        </w:rPr>
        <w:t xml:space="preserve"> </w:t>
      </w:r>
      <w:r w:rsidRPr="00A35824">
        <w:rPr>
          <w:rFonts w:cs="Arial"/>
          <w:lang w:val="ru-RU"/>
        </w:rPr>
        <w:t xml:space="preserve">с другими структурными подразделениями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строятся на основе регламентирующей документации, описывающей взаимодействия подразделений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и процессы системы менеджмента качества, внедренной в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>.</w:t>
      </w:r>
    </w:p>
    <w:p w:rsidR="004F6E22" w:rsidRDefault="004F6E22" w:rsidP="004F6E22">
      <w:pPr>
        <w:pStyle w:val="20"/>
        <w:numPr>
          <w:ilvl w:val="0"/>
          <w:numId w:val="0"/>
        </w:numPr>
        <w:rPr>
          <w:rFonts w:cs="Arial"/>
          <w:lang w:val="ru-RU"/>
        </w:rPr>
      </w:pPr>
      <w:r w:rsidRPr="004F6E22">
        <w:rPr>
          <w:rFonts w:cs="Arial"/>
          <w:iCs/>
          <w:lang w:val="ru-RU"/>
        </w:rPr>
        <w:t>Таблица</w:t>
      </w:r>
      <w:r w:rsidRPr="004F6E22">
        <w:rPr>
          <w:rFonts w:cs="Arial"/>
          <w:iCs/>
        </w:rPr>
        <w:t> </w:t>
      </w:r>
      <w:r w:rsidRPr="004F6E22">
        <w:rPr>
          <w:rFonts w:cs="Arial"/>
          <w:iCs/>
          <w:lang w:val="ru-RU"/>
        </w:rPr>
        <w:t>1 – Взаимодействие наименование</w:t>
      </w:r>
      <w:r>
        <w:rPr>
          <w:rFonts w:cs="Arial"/>
          <w:iCs/>
          <w:lang w:val="ru-RU"/>
        </w:rPr>
        <w:t xml:space="preserve"> структурного подразделения</w:t>
      </w:r>
      <w:r w:rsidRPr="004F6E22">
        <w:rPr>
          <w:rFonts w:cs="Arial"/>
          <w:iCs/>
          <w:lang w:val="ru-RU"/>
        </w:rPr>
        <w:t xml:space="preserve"> с другими структурными подразделениями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685"/>
      </w:tblGrid>
      <w:tr w:rsidR="000A2667" w:rsidRPr="004B254A" w:rsidTr="00265BFE">
        <w:trPr>
          <w:trHeight w:val="453"/>
          <w:tblHeader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E22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F6E22">
              <w:rPr>
                <w:rFonts w:ascii="Arial" w:hAnsi="Arial" w:cs="Arial"/>
                <w:lang w:val="ru-RU"/>
              </w:rPr>
              <w:t>Получает</w:t>
            </w:r>
          </w:p>
          <w:p w:rsidR="00487454" w:rsidRPr="00DE7D2F" w:rsidRDefault="00487454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DE7D2F">
              <w:rPr>
                <w:rFonts w:ascii="Arial" w:hAnsi="Arial" w:cs="Arial"/>
                <w:lang w:val="ru-RU"/>
              </w:rPr>
              <w:t>(виды работ, документов</w:t>
            </w:r>
            <w:r w:rsidR="00182490">
              <w:rPr>
                <w:rFonts w:ascii="Arial" w:hAnsi="Arial" w:cs="Arial"/>
                <w:lang w:val="ru-RU"/>
              </w:rPr>
              <w:t>, материальных объектов/</w:t>
            </w:r>
            <w:r w:rsidR="00DE7D2F">
              <w:rPr>
                <w:rFonts w:ascii="Arial" w:hAnsi="Arial" w:cs="Arial"/>
                <w:lang w:val="ru-RU"/>
              </w:rPr>
              <w:t xml:space="preserve"> ценностей)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F6E22">
              <w:rPr>
                <w:rFonts w:ascii="Arial" w:hAnsi="Arial" w:cs="Arial"/>
                <w:lang w:val="ru-RU"/>
              </w:rPr>
              <w:t>Передает</w:t>
            </w:r>
          </w:p>
          <w:p w:rsidR="00DE7D2F" w:rsidRPr="00DE7D2F" w:rsidRDefault="00DE7D2F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DE7D2F">
              <w:rPr>
                <w:rFonts w:ascii="Arial" w:hAnsi="Arial" w:cs="Arial"/>
                <w:lang w:val="ru-RU"/>
              </w:rPr>
              <w:t>(виды работ, документов</w:t>
            </w:r>
            <w:r w:rsidR="00182490">
              <w:rPr>
                <w:rFonts w:ascii="Arial" w:hAnsi="Arial" w:cs="Arial"/>
                <w:lang w:val="ru-RU"/>
              </w:rPr>
              <w:t>, материальных объектов/</w:t>
            </w:r>
            <w:r>
              <w:rPr>
                <w:rFonts w:ascii="Arial" w:hAnsi="Arial" w:cs="Arial"/>
                <w:lang w:val="ru-RU"/>
              </w:rPr>
              <w:t xml:space="preserve"> ценностей)</w:t>
            </w:r>
          </w:p>
        </w:tc>
      </w:tr>
      <w:tr w:rsidR="000A2667" w:rsidRPr="004B254A" w:rsidTr="00265BFE">
        <w:trPr>
          <w:trHeight w:val="453"/>
        </w:trPr>
        <w:tc>
          <w:tcPr>
            <w:tcW w:w="3402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</w:tbl>
    <w:p w:rsidR="001E4D15" w:rsidRDefault="004F6E22" w:rsidP="004F6E22">
      <w:pPr>
        <w:pStyle w:val="2"/>
        <w:ind w:hanging="142"/>
      </w:pPr>
      <w:r>
        <w:lastRenderedPageBreak/>
        <w:t>Имущество и средства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Деятельность наименование структурного подразделения осуществляется на базе имущества, находящегося в федеральной собственности, закрепленного за ТГУ на праве оперативного управления. Имущество наименование структурного подразделения учитывается на балансе ТГУ</w:t>
      </w:r>
      <w:r>
        <w:rPr>
          <w:lang w:val="ru-RU"/>
        </w:rPr>
        <w:t>.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Финансирование деятельности наименование структурного подразделения осуществляется за счет (указать источники образования средств подразделения общими фразами).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Финансовый, бухгалтерский, кадровый и статистический учет, связанный с деятельностью наименование структурного подразделения, осуществляется соответствующими подразделениями ТГУ</w:t>
      </w:r>
      <w:r>
        <w:rPr>
          <w:lang w:val="ru-RU"/>
        </w:rPr>
        <w:t>.</w:t>
      </w:r>
    </w:p>
    <w:p w:rsidR="004F6E22" w:rsidRDefault="004F6E22" w:rsidP="004F6E22">
      <w:pPr>
        <w:pStyle w:val="2"/>
        <w:ind w:hanging="142"/>
      </w:pPr>
      <w:r>
        <w:t>Прекращение деятельности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 xml:space="preserve">Наименование структурного подразделения </w:t>
      </w:r>
      <w:r w:rsidR="004B254A">
        <w:rPr>
          <w:lang w:val="ru-RU"/>
        </w:rPr>
        <w:t>производится в порядке, предусмотренным Уставом</w:t>
      </w:r>
      <w:r w:rsidRPr="004F6E22">
        <w:rPr>
          <w:lang w:val="ru-RU"/>
        </w:rPr>
        <w:t xml:space="preserve"> ТГУ</w:t>
      </w:r>
      <w:r>
        <w:rPr>
          <w:lang w:val="ru-RU"/>
        </w:rPr>
        <w:t>.</w:t>
      </w:r>
    </w:p>
    <w:p w:rsidR="002B0AF3" w:rsidRDefault="002B0AF3" w:rsidP="002B0AF3">
      <w:pPr>
        <w:pStyle w:val="2"/>
        <w:ind w:hanging="142"/>
      </w:pPr>
      <w:r>
        <w:t>Актуализация Положения подразделения</w:t>
      </w:r>
    </w:p>
    <w:p w:rsidR="002B0AF3" w:rsidRDefault="002B0AF3" w:rsidP="002B0AF3">
      <w:pPr>
        <w:pStyle w:val="20"/>
        <w:rPr>
          <w:lang w:val="ru-RU"/>
        </w:rPr>
      </w:pPr>
      <w:r>
        <w:rPr>
          <w:lang w:val="ru-RU"/>
        </w:rPr>
        <w:t>Изменения и дополнения в настоящее Положение вносятся в порядке, предусмотренном Уставом Университета.</w:t>
      </w:r>
    </w:p>
    <w:p w:rsidR="002B0AF3" w:rsidRPr="00D52D75" w:rsidRDefault="002B0AF3" w:rsidP="002B0AF3">
      <w:pPr>
        <w:pStyle w:val="20"/>
        <w:rPr>
          <w:lang w:val="ru-RU"/>
        </w:rPr>
      </w:pPr>
      <w:r>
        <w:rPr>
          <w:lang w:val="ru-RU"/>
        </w:rPr>
        <w:t>Актуализация Положения осуществляется не реже одного раза в пять лет.</w:t>
      </w:r>
    </w:p>
    <w:p w:rsidR="002B0AF3" w:rsidRPr="004F6E22" w:rsidRDefault="002B0AF3" w:rsidP="002B0AF3">
      <w:pPr>
        <w:pStyle w:val="20"/>
        <w:numPr>
          <w:ilvl w:val="0"/>
          <w:numId w:val="0"/>
        </w:numPr>
        <w:ind w:left="709"/>
        <w:rPr>
          <w:lang w:val="ru-RU"/>
        </w:rPr>
      </w:pPr>
    </w:p>
    <w:p w:rsidR="005D1E39" w:rsidRDefault="005D1E39" w:rsidP="009C4644">
      <w:pPr>
        <w:pageBreakBefore/>
        <w:widowControl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:rsidR="005D1E39" w:rsidRDefault="005D1E39" w:rsidP="0022124B">
      <w:pPr>
        <w:widowControl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0"/>
          <w:lang w:val="ru-RU"/>
        </w:rPr>
      </w:pPr>
      <w:r w:rsidRPr="00561376">
        <w:rPr>
          <w:rFonts w:ascii="Arial" w:hAnsi="Arial" w:cs="Arial"/>
          <w:b/>
          <w:sz w:val="24"/>
          <w:szCs w:val="20"/>
          <w:lang w:val="ru-RU"/>
        </w:rPr>
        <w:t xml:space="preserve">Лист согласования </w:t>
      </w:r>
      <w:r w:rsidR="000A2667">
        <w:rPr>
          <w:rFonts w:ascii="Arial" w:hAnsi="Arial" w:cs="Arial"/>
          <w:b/>
          <w:sz w:val="24"/>
          <w:szCs w:val="20"/>
          <w:lang w:val="ru-RU"/>
        </w:rPr>
        <w:t>положения о подразделении</w:t>
      </w:r>
    </w:p>
    <w:p w:rsidR="005D1E39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0"/>
          <w:lang w:val="ru-RU"/>
        </w:rPr>
      </w:pPr>
    </w:p>
    <w:p w:rsidR="0022124B" w:rsidRPr="00A35E51" w:rsidRDefault="0022124B" w:rsidP="0022124B">
      <w:pPr>
        <w:spacing w:before="240" w:after="240"/>
        <w:rPr>
          <w:rFonts w:ascii="Arial" w:hAnsi="Arial" w:cs="Arial"/>
          <w:bCs/>
          <w:lang w:val="ru-RU"/>
        </w:rPr>
      </w:pPr>
      <w:r w:rsidRPr="00A35E51">
        <w:rPr>
          <w:rFonts w:ascii="Arial" w:hAnsi="Arial" w:cs="Arial"/>
          <w:bCs/>
          <w:lang w:val="ru-RU"/>
        </w:rPr>
        <w:t>РАЗРАБОТА</w:t>
      </w:r>
      <w:r w:rsidRPr="0022124B">
        <w:rPr>
          <w:rFonts w:ascii="Arial" w:hAnsi="Arial" w:cs="Arial"/>
          <w:bCs/>
          <w:lang w:val="ru-RU"/>
        </w:rPr>
        <w:t>НО</w:t>
      </w:r>
      <w:r w:rsidRPr="00A35E51">
        <w:rPr>
          <w:rFonts w:ascii="Arial" w:hAnsi="Arial" w:cs="Arial"/>
          <w:bCs/>
          <w:lang w:val="ru-RU"/>
        </w:rPr>
        <w:t>: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3969"/>
        <w:gridCol w:w="2552"/>
        <w:gridCol w:w="2409"/>
        <w:gridCol w:w="1134"/>
      </w:tblGrid>
      <w:tr w:rsidR="0022124B" w:rsidRPr="0022124B" w:rsidTr="00906155">
        <w:trPr>
          <w:trHeight w:hRule="exact" w:val="567"/>
        </w:trPr>
        <w:tc>
          <w:tcPr>
            <w:tcW w:w="3969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руководителя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подразделения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:rsidR="0022124B" w:rsidRPr="0022124B" w:rsidRDefault="0022124B" w:rsidP="0022124B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22124B" w:rsidRPr="0022124B" w:rsidRDefault="0022124B" w:rsidP="0022124B">
      <w:pPr>
        <w:spacing w:before="240" w:after="240"/>
        <w:rPr>
          <w:rFonts w:ascii="Arial" w:hAnsi="Arial" w:cs="Arial"/>
          <w:b/>
        </w:rPr>
      </w:pPr>
    </w:p>
    <w:p w:rsidR="0022124B" w:rsidRPr="0022124B" w:rsidRDefault="0022124B" w:rsidP="0022124B">
      <w:pPr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СОГЛАСОВА</w:t>
      </w:r>
      <w:r>
        <w:rPr>
          <w:rFonts w:ascii="Arial" w:hAnsi="Arial" w:cs="Arial"/>
          <w:bCs/>
          <w:lang w:val="ru-RU"/>
        </w:rPr>
        <w:t>НО</w:t>
      </w:r>
      <w:r w:rsidRPr="0022124B">
        <w:rPr>
          <w:rFonts w:ascii="Arial" w:hAnsi="Arial" w:cs="Arial"/>
          <w:bCs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126"/>
        <w:gridCol w:w="1134"/>
      </w:tblGrid>
      <w:tr w:rsidR="00265BFE" w:rsidRPr="0022124B" w:rsidTr="00265BFE">
        <w:trPr>
          <w:trHeight w:hRule="exact" w:val="715"/>
        </w:trPr>
        <w:tc>
          <w:tcPr>
            <w:tcW w:w="4111" w:type="dxa"/>
            <w:vAlign w:val="center"/>
          </w:tcPr>
          <w:p w:rsidR="00265BFE" w:rsidRDefault="00265BFE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Проректор по направлению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65BFE" w:rsidRPr="0022124B" w:rsidRDefault="00265BFE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65BFE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65BFE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22124B" w:rsidRPr="00906155" w:rsidRDefault="00906155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вышестоящего руководителя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4F6E22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4F6E22" w:rsidRDefault="004F6E22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F6E22" w:rsidRPr="0022124B" w:rsidRDefault="004F6E22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4F6E22" w:rsidRPr="0022124B" w:rsidRDefault="004F6E22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4F6E22" w:rsidRPr="0022124B" w:rsidRDefault="004F6E22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763660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763660" w:rsidRDefault="00763660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763660">
              <w:rPr>
                <w:rFonts w:ascii="Arial" w:hAnsi="Arial" w:cs="Arial"/>
                <w:bCs/>
                <w:lang w:val="ru-RU"/>
              </w:rPr>
              <w:t>Начальник планово-финансового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3660" w:rsidRPr="0022124B" w:rsidRDefault="00763660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763660" w:rsidRPr="00763660" w:rsidRDefault="00763660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И.О. Фамилия</w:t>
            </w:r>
          </w:p>
        </w:tc>
        <w:tc>
          <w:tcPr>
            <w:tcW w:w="1134" w:type="dxa"/>
            <w:vAlign w:val="center"/>
          </w:tcPr>
          <w:p w:rsidR="00763660" w:rsidRPr="0022124B" w:rsidRDefault="00763660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71"/>
        </w:trPr>
        <w:tc>
          <w:tcPr>
            <w:tcW w:w="4111" w:type="dxa"/>
            <w:vAlign w:val="center"/>
          </w:tcPr>
          <w:p w:rsidR="0022124B" w:rsidRPr="0022124B" w:rsidRDefault="00265BFE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Директор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информационно-аналитического цен</w:t>
            </w:r>
            <w:r w:rsidR="00763660">
              <w:rPr>
                <w:rFonts w:ascii="Arial" w:hAnsi="Arial" w:cs="Arial"/>
                <w:bCs/>
                <w:lang w:val="ru-RU"/>
              </w:rPr>
              <w:t>тра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65"/>
        </w:trPr>
        <w:tc>
          <w:tcPr>
            <w:tcW w:w="4111" w:type="dxa"/>
            <w:vAlign w:val="center"/>
          </w:tcPr>
          <w:p w:rsidR="0022124B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правового управления (юрисконсульт)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73"/>
        </w:trPr>
        <w:tc>
          <w:tcPr>
            <w:tcW w:w="4111" w:type="dxa"/>
            <w:vAlign w:val="center"/>
          </w:tcPr>
          <w:p w:rsidR="0022124B" w:rsidRPr="00906155" w:rsidRDefault="00906155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управления</w:t>
            </w:r>
            <w:r w:rsidR="00265BFE">
              <w:rPr>
                <w:rFonts w:ascii="Arial" w:hAnsi="Arial" w:cs="Arial"/>
                <w:lang w:val="ru-RU"/>
              </w:rPr>
              <w:t xml:space="preserve"> персонала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5D1E39" w:rsidRPr="00561376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1E39" w:rsidRPr="009C4644" w:rsidRDefault="005D1E39" w:rsidP="005D1E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1E4D15" w:rsidRDefault="001E4D15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E77831" w:rsidRPr="00561376" w:rsidRDefault="000A2667" w:rsidP="00906155">
      <w:pPr>
        <w:pageBreakBefore/>
        <w:widowControl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Лист ознакомления с положением о подразделении</w:t>
      </w: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552"/>
        <w:gridCol w:w="1984"/>
        <w:gridCol w:w="2127"/>
      </w:tblGrid>
      <w:tr w:rsidR="00E77831" w:rsidRPr="00A27C4E" w:rsidTr="00763660">
        <w:trPr>
          <w:trHeight w:val="397"/>
        </w:trPr>
        <w:tc>
          <w:tcPr>
            <w:tcW w:w="709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42" w:right="-5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47" w:right="-2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ФИО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6" w:right="-20"/>
              <w:jc w:val="center"/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Дата</w:t>
            </w:r>
          </w:p>
        </w:tc>
      </w:tr>
      <w:tr w:rsidR="00E77831" w:rsidRPr="00A27C4E" w:rsidTr="00763660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77831" w:rsidRPr="00A27C4E" w:rsidRDefault="00E77831" w:rsidP="00F733DC">
            <w:pPr>
              <w:spacing w:line="200" w:lineRule="exact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</w:tr>
      <w:tr w:rsidR="00E77831" w:rsidRPr="00A27C4E" w:rsidTr="00763660"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831" w:rsidRPr="00561376" w:rsidRDefault="00E77831" w:rsidP="00E77831">
      <w:pPr>
        <w:spacing w:after="0" w:line="240" w:lineRule="auto"/>
        <w:ind w:right="-20"/>
        <w:rPr>
          <w:rFonts w:ascii="Arial" w:eastAsia="Verdana" w:hAnsi="Arial" w:cs="Arial"/>
          <w:sz w:val="20"/>
          <w:szCs w:val="20"/>
          <w:lang w:val="ru-RU"/>
        </w:rPr>
      </w:pPr>
    </w:p>
    <w:p w:rsidR="00E77831" w:rsidRPr="00E77831" w:rsidRDefault="00E77831" w:rsidP="00E77831">
      <w:pPr>
        <w:ind w:firstLine="720"/>
        <w:rPr>
          <w:rFonts w:ascii="Arial" w:hAnsi="Arial" w:cs="Arial"/>
          <w:sz w:val="20"/>
          <w:szCs w:val="20"/>
          <w:lang w:val="ru-RU"/>
        </w:rPr>
      </w:pPr>
    </w:p>
    <w:sectPr w:rsidR="00E77831" w:rsidRPr="00E77831" w:rsidSect="0014042D">
      <w:headerReference w:type="default" r:id="rId20"/>
      <w:footerReference w:type="default" r:id="rId21"/>
      <w:headerReference w:type="first" r:id="rId22"/>
      <w:type w:val="continuous"/>
      <w:pgSz w:w="1192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5C" w:rsidRDefault="007F325C" w:rsidP="00876508">
      <w:pPr>
        <w:spacing w:after="0" w:line="240" w:lineRule="auto"/>
      </w:pPr>
      <w:r>
        <w:separator/>
      </w:r>
    </w:p>
  </w:endnote>
  <w:endnote w:type="continuationSeparator" w:id="0">
    <w:p w:rsidR="007F325C" w:rsidRDefault="007F325C" w:rsidP="0087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891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72CB6" w:rsidRPr="00472CB6" w:rsidRDefault="00472CB6">
        <w:pPr>
          <w:pStyle w:val="a9"/>
          <w:jc w:val="right"/>
          <w:rPr>
            <w:rFonts w:ascii="Arial" w:hAnsi="Arial" w:cs="Arial"/>
          </w:rPr>
        </w:pPr>
        <w:r w:rsidRPr="00472CB6">
          <w:rPr>
            <w:rFonts w:ascii="Arial" w:hAnsi="Arial" w:cs="Arial"/>
          </w:rPr>
          <w:fldChar w:fldCharType="begin"/>
        </w:r>
        <w:r w:rsidRPr="00472CB6">
          <w:rPr>
            <w:rFonts w:ascii="Arial" w:hAnsi="Arial" w:cs="Arial"/>
          </w:rPr>
          <w:instrText>PAGE   \* MERGEFORMAT</w:instrText>
        </w:r>
        <w:r w:rsidRPr="00472CB6">
          <w:rPr>
            <w:rFonts w:ascii="Arial" w:hAnsi="Arial" w:cs="Arial"/>
          </w:rPr>
          <w:fldChar w:fldCharType="separate"/>
        </w:r>
        <w:r w:rsidR="00D92400" w:rsidRPr="00D92400">
          <w:rPr>
            <w:rFonts w:ascii="Arial" w:hAnsi="Arial" w:cs="Arial"/>
            <w:noProof/>
            <w:lang w:val="ru-RU"/>
          </w:rPr>
          <w:t>3</w:t>
        </w:r>
        <w:r w:rsidRPr="00472CB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5C" w:rsidRDefault="007F325C" w:rsidP="00876508">
      <w:pPr>
        <w:spacing w:after="0" w:line="240" w:lineRule="auto"/>
      </w:pPr>
      <w:r>
        <w:separator/>
      </w:r>
    </w:p>
  </w:footnote>
  <w:footnote w:type="continuationSeparator" w:id="0">
    <w:p w:rsidR="007F325C" w:rsidRDefault="007F325C" w:rsidP="0087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73" w:rsidRPr="001032FC" w:rsidRDefault="007F325C" w:rsidP="00A24C73">
    <w:pPr>
      <w:spacing w:after="0" w:line="240" w:lineRule="auto"/>
      <w:ind w:left="378" w:right="131"/>
      <w:jc w:val="right"/>
      <w:rPr>
        <w:rFonts w:ascii="Verdana" w:eastAsia="Verdana" w:hAnsi="Verdana" w:cs="Verdana"/>
        <w:sz w:val="20"/>
        <w:szCs w:val="20"/>
        <w:lang w:val="ru-RU"/>
      </w:rPr>
    </w:pPr>
    <w:sdt>
      <w:sdtPr>
        <w:rPr>
          <w:rFonts w:ascii="Verdana" w:eastAsia="Verdana" w:hAnsi="Verdana" w:cs="Verdana"/>
          <w:b/>
          <w:bCs/>
          <w:color w:val="151616"/>
          <w:sz w:val="20"/>
          <w:szCs w:val="20"/>
        </w:rPr>
        <w:id w:val="-961963296"/>
        <w:placeholder>
          <w:docPart w:val="1725945D90DE42B19985772603D93E05"/>
        </w:placeholder>
      </w:sdtPr>
      <w:sdtEndPr/>
      <w:sdtContent>
        <w:r w:rsidR="00A24C73" w:rsidRPr="00125DDB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  <w:sdt>
          <w:sdtPr>
            <w:rPr>
              <w:rFonts w:ascii="Arial" w:eastAsia="Verdana" w:hAnsi="Arial" w:cs="Arial"/>
              <w:b/>
              <w:bCs/>
              <w:color w:val="151616"/>
              <w:sz w:val="20"/>
              <w:szCs w:val="20"/>
            </w:rPr>
            <w:id w:val="-393580524"/>
            <w:placeholder>
              <w:docPart w:val="8742C160FEF5463489317A8760AC443B"/>
            </w:placeholder>
          </w:sdtPr>
          <w:sdtEndPr/>
          <w:sdtContent>
            <w:r w:rsidR="000A2667">
              <w:rPr>
                <w:rFonts w:ascii="Arial" w:hAnsi="Arial" w:cs="Arial"/>
                <w:b/>
                <w:sz w:val="20"/>
                <w:szCs w:val="20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ТГУ</w:t>
            </w:r>
            <w:r w:rsidR="00A24C73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="00A24C73" w:rsidRPr="00561376">
              <w:rPr>
                <w:rFonts w:ascii="Arial" w:hAnsi="Arial" w:cs="Arial"/>
              </w:rPr>
              <w:t xml:space="preserve"> </w:t>
            </w:r>
            <w:r w:rsidR="00A24C73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ХХХ-ХХХХ</w:t>
            </w:r>
          </w:sdtContent>
        </w:sdt>
        <w:r w:rsidR="00A24C73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</w:sdtContent>
    </w:sdt>
  </w:p>
  <w:p w:rsidR="00A24C73" w:rsidRPr="006D7A4F" w:rsidRDefault="00A24C73" w:rsidP="00A24C73">
    <w:pPr>
      <w:spacing w:after="0" w:line="240" w:lineRule="auto"/>
      <w:ind w:left="5026" w:right="125"/>
      <w:rPr>
        <w:lang w:val="ru-RU"/>
      </w:rPr>
    </w:pPr>
    <w:r w:rsidRPr="006D7A4F">
      <w:rPr>
        <w:rFonts w:eastAsia="Arial Unicode MS" w:cs="Arial Unicode MS"/>
        <w:b/>
        <w:noProof/>
        <w:color w:val="000000"/>
        <w:sz w:val="24"/>
        <w:szCs w:val="24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39" w:rsidRDefault="005D1E39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0CE69CB8" wp14:editId="0616E609">
          <wp:simplePos x="0" y="0"/>
          <wp:positionH relativeFrom="page">
            <wp:posOffset>721360</wp:posOffset>
          </wp:positionH>
          <wp:positionV relativeFrom="paragraph">
            <wp:posOffset>4191701</wp:posOffset>
          </wp:positionV>
          <wp:extent cx="66675" cy="67310"/>
          <wp:effectExtent l="0" t="0" r="9525" b="889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C6C"/>
    <w:multiLevelType w:val="multilevel"/>
    <w:tmpl w:val="FF923FFA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">
    <w:nsid w:val="0A61572F"/>
    <w:multiLevelType w:val="hybridMultilevel"/>
    <w:tmpl w:val="D7F8ECFA"/>
    <w:lvl w:ilvl="0" w:tplc="CDAE319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CF"/>
    <w:multiLevelType w:val="hybridMultilevel"/>
    <w:tmpl w:val="0954259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C7E22">
      <w:start w:val="1"/>
      <w:numFmt w:val="bullet"/>
      <w:pStyle w:val="a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545"/>
    <w:multiLevelType w:val="hybridMultilevel"/>
    <w:tmpl w:val="51DCE04C"/>
    <w:lvl w:ilvl="0" w:tplc="041848AA">
      <w:start w:val="1"/>
      <w:numFmt w:val="decimal"/>
      <w:lvlText w:val="1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C0030"/>
    <w:multiLevelType w:val="hybridMultilevel"/>
    <w:tmpl w:val="9C12DB80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EBDF0">
      <w:start w:val="1"/>
      <w:numFmt w:val="decimal"/>
      <w:lvlText w:val="1.7.%6"/>
      <w:lvlJc w:val="left"/>
      <w:pPr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5D6B"/>
    <w:multiLevelType w:val="hybridMultilevel"/>
    <w:tmpl w:val="CE701D1E"/>
    <w:lvl w:ilvl="0" w:tplc="85D6C138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27677E"/>
    <w:multiLevelType w:val="hybridMultilevel"/>
    <w:tmpl w:val="D4CE97C4"/>
    <w:lvl w:ilvl="0" w:tplc="804427A0">
      <w:start w:val="1"/>
      <w:numFmt w:val="decimal"/>
      <w:lvlText w:val="1.7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111963"/>
    <w:multiLevelType w:val="multilevel"/>
    <w:tmpl w:val="2CB46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>
    <w:nsid w:val="39AF2D14"/>
    <w:multiLevelType w:val="multilevel"/>
    <w:tmpl w:val="D0389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i/>
      </w:rPr>
    </w:lvl>
  </w:abstractNum>
  <w:abstractNum w:abstractNumId="9">
    <w:nsid w:val="3CC50995"/>
    <w:multiLevelType w:val="hybridMultilevel"/>
    <w:tmpl w:val="7864FA2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122D2"/>
    <w:multiLevelType w:val="hybridMultilevel"/>
    <w:tmpl w:val="1BF26378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B69A0"/>
    <w:multiLevelType w:val="hybridMultilevel"/>
    <w:tmpl w:val="0032E94A"/>
    <w:lvl w:ilvl="0" w:tplc="F1BE9E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D4F0E17"/>
    <w:multiLevelType w:val="hybridMultilevel"/>
    <w:tmpl w:val="4F98F3DC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B740C"/>
    <w:multiLevelType w:val="hybridMultilevel"/>
    <w:tmpl w:val="8B444D2E"/>
    <w:lvl w:ilvl="0" w:tplc="2C680572">
      <w:start w:val="1"/>
      <w:numFmt w:val="decimal"/>
      <w:lvlText w:val="3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6DB4B3D"/>
    <w:multiLevelType w:val="multilevel"/>
    <w:tmpl w:val="7144E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/>
      </w:rPr>
    </w:lvl>
  </w:abstractNum>
  <w:abstractNum w:abstractNumId="15">
    <w:nsid w:val="57BD3F75"/>
    <w:multiLevelType w:val="hybridMultilevel"/>
    <w:tmpl w:val="631C9452"/>
    <w:lvl w:ilvl="0" w:tplc="382AEDC2">
      <w:start w:val="1"/>
      <w:numFmt w:val="decimal"/>
      <w:lvlText w:val="2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CFA3C45"/>
    <w:multiLevelType w:val="multilevel"/>
    <w:tmpl w:val="EF9E2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7">
    <w:nsid w:val="5D152EC3"/>
    <w:multiLevelType w:val="hybridMultilevel"/>
    <w:tmpl w:val="12FC8AC2"/>
    <w:lvl w:ilvl="0" w:tplc="B0E00BCE">
      <w:start w:val="1"/>
      <w:numFmt w:val="decimal"/>
      <w:lvlText w:val="1.6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2547B1C"/>
    <w:multiLevelType w:val="multilevel"/>
    <w:tmpl w:val="7EDC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3C71223"/>
    <w:multiLevelType w:val="hybridMultilevel"/>
    <w:tmpl w:val="11E4A590"/>
    <w:lvl w:ilvl="0" w:tplc="56EE3F6C">
      <w:start w:val="1"/>
      <w:numFmt w:val="decimal"/>
      <w:lvlText w:val="1.8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2463391"/>
    <w:multiLevelType w:val="multilevel"/>
    <w:tmpl w:val="25708970"/>
    <w:lvl w:ilvl="0">
      <w:start w:val="1"/>
      <w:numFmt w:val="none"/>
      <w:pStyle w:val="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"/>
      <w:lvlJc w:val="left"/>
      <w:pPr>
        <w:ind w:left="568" w:firstLine="0"/>
      </w:pPr>
      <w:rPr>
        <w:rFonts w:hint="default"/>
        <w:b/>
        <w:strike w:val="0"/>
        <w:lang w:val="ru-RU"/>
      </w:rPr>
    </w:lvl>
    <w:lvl w:ilvl="2">
      <w:start w:val="1"/>
      <w:numFmt w:val="decimal"/>
      <w:pStyle w:val="3"/>
      <w:suff w:val="space"/>
      <w:lvlText w:val="%1%2.%3"/>
      <w:lvlJc w:val="left"/>
      <w:pPr>
        <w:ind w:left="709" w:firstLine="0"/>
      </w:pPr>
      <w:rPr>
        <w:rFonts w:hint="default"/>
        <w:i w:val="0"/>
        <w:strike w:val="0"/>
        <w:sz w:val="22"/>
        <w:lang w:val="ru-RU"/>
      </w:rPr>
    </w:lvl>
    <w:lvl w:ilvl="3">
      <w:start w:val="1"/>
      <w:numFmt w:val="decimal"/>
      <w:pStyle w:val="4"/>
      <w:suff w:val="space"/>
      <w:lvlText w:val="%1%2.%3.%4"/>
      <w:lvlJc w:val="left"/>
      <w:pPr>
        <w:ind w:left="15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4">
      <w:start w:val="1"/>
      <w:numFmt w:val="decimal"/>
      <w:pStyle w:val="5"/>
      <w:suff w:val="space"/>
      <w:lvlText w:val="%1%2.%3.%4.%5"/>
      <w:lvlJc w:val="left"/>
      <w:pPr>
        <w:ind w:left="354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5">
      <w:start w:val="1"/>
      <w:numFmt w:val="decimal"/>
      <w:pStyle w:val="6"/>
      <w:suff w:val="space"/>
      <w:lvlText w:val="%1%2.%3.%4.%5.%6"/>
      <w:lvlJc w:val="left"/>
      <w:pPr>
        <w:ind w:left="709" w:firstLine="0"/>
      </w:pPr>
      <w:rPr>
        <w:rFonts w:hint="default"/>
        <w:lang w:val="ru-RU"/>
      </w:rPr>
    </w:lvl>
    <w:lvl w:ilvl="6">
      <w:start w:val="1"/>
      <w:numFmt w:val="decimal"/>
      <w:pStyle w:val="7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1">
    <w:nsid w:val="7DD10F19"/>
    <w:multiLevelType w:val="multilevel"/>
    <w:tmpl w:val="CBAAD592"/>
    <w:lvl w:ilvl="0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17"/>
  </w:num>
  <w:num w:numId="5">
    <w:abstractNumId w:val="6"/>
  </w:num>
  <w:num w:numId="6">
    <w:abstractNumId w:val="19"/>
  </w:num>
  <w:num w:numId="7">
    <w:abstractNumId w:val="15"/>
  </w:num>
  <w:num w:numId="8">
    <w:abstractNumId w:val="18"/>
  </w:num>
  <w:num w:numId="9">
    <w:abstractNumId w:val="14"/>
  </w:num>
  <w:num w:numId="10">
    <w:abstractNumId w:val="1"/>
  </w:num>
  <w:num w:numId="11">
    <w:abstractNumId w:val="13"/>
  </w:num>
  <w:num w:numId="12">
    <w:abstractNumId w:val="16"/>
  </w:num>
  <w:num w:numId="13">
    <w:abstractNumId w:val="5"/>
  </w:num>
  <w:num w:numId="14">
    <w:abstractNumId w:val="7"/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1"/>
  </w:num>
  <w:num w:numId="20">
    <w:abstractNumId w:val="12"/>
  </w:num>
  <w:num w:numId="21">
    <w:abstractNumId w:val="10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170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3"/>
    <w:rsid w:val="000724B3"/>
    <w:rsid w:val="000850B2"/>
    <w:rsid w:val="00085FC8"/>
    <w:rsid w:val="000A2667"/>
    <w:rsid w:val="000C28FC"/>
    <w:rsid w:val="000E0E8E"/>
    <w:rsid w:val="001009A9"/>
    <w:rsid w:val="001127BF"/>
    <w:rsid w:val="00137D70"/>
    <w:rsid w:val="0014042D"/>
    <w:rsid w:val="0014065D"/>
    <w:rsid w:val="00140879"/>
    <w:rsid w:val="00166456"/>
    <w:rsid w:val="00181818"/>
    <w:rsid w:val="00182490"/>
    <w:rsid w:val="001A113D"/>
    <w:rsid w:val="001A2896"/>
    <w:rsid w:val="001B586B"/>
    <w:rsid w:val="001D4C00"/>
    <w:rsid w:val="001E4D15"/>
    <w:rsid w:val="001F3859"/>
    <w:rsid w:val="00204EBB"/>
    <w:rsid w:val="00210388"/>
    <w:rsid w:val="0022124B"/>
    <w:rsid w:val="002312DA"/>
    <w:rsid w:val="00265BFE"/>
    <w:rsid w:val="00275865"/>
    <w:rsid w:val="002B0AF3"/>
    <w:rsid w:val="002B20A3"/>
    <w:rsid w:val="002B274B"/>
    <w:rsid w:val="002C746D"/>
    <w:rsid w:val="002E0F41"/>
    <w:rsid w:val="002E7D6F"/>
    <w:rsid w:val="002F1D3D"/>
    <w:rsid w:val="00313CA1"/>
    <w:rsid w:val="003520E4"/>
    <w:rsid w:val="00382685"/>
    <w:rsid w:val="003901C3"/>
    <w:rsid w:val="003C436E"/>
    <w:rsid w:val="004003FC"/>
    <w:rsid w:val="004345FC"/>
    <w:rsid w:val="00461FBC"/>
    <w:rsid w:val="00472CB6"/>
    <w:rsid w:val="00487454"/>
    <w:rsid w:val="004B254A"/>
    <w:rsid w:val="004F4DC8"/>
    <w:rsid w:val="004F6E22"/>
    <w:rsid w:val="00525902"/>
    <w:rsid w:val="00545A89"/>
    <w:rsid w:val="0054622C"/>
    <w:rsid w:val="0055365C"/>
    <w:rsid w:val="005825C0"/>
    <w:rsid w:val="0058779D"/>
    <w:rsid w:val="00596207"/>
    <w:rsid w:val="005D1E39"/>
    <w:rsid w:val="005D639E"/>
    <w:rsid w:val="006029A8"/>
    <w:rsid w:val="00611EFE"/>
    <w:rsid w:val="00650E8E"/>
    <w:rsid w:val="00654AB9"/>
    <w:rsid w:val="006728B3"/>
    <w:rsid w:val="006C011B"/>
    <w:rsid w:val="006D6B67"/>
    <w:rsid w:val="00732974"/>
    <w:rsid w:val="00754471"/>
    <w:rsid w:val="00763660"/>
    <w:rsid w:val="007712B7"/>
    <w:rsid w:val="007E685D"/>
    <w:rsid w:val="007F0D9D"/>
    <w:rsid w:val="007F325C"/>
    <w:rsid w:val="00876508"/>
    <w:rsid w:val="008C1A57"/>
    <w:rsid w:val="00906155"/>
    <w:rsid w:val="00934F82"/>
    <w:rsid w:val="009936E6"/>
    <w:rsid w:val="009C4644"/>
    <w:rsid w:val="009C7558"/>
    <w:rsid w:val="009F0A69"/>
    <w:rsid w:val="009F12E7"/>
    <w:rsid w:val="00A1381C"/>
    <w:rsid w:val="00A24C73"/>
    <w:rsid w:val="00A27C4E"/>
    <w:rsid w:val="00A35E51"/>
    <w:rsid w:val="00A579A1"/>
    <w:rsid w:val="00A61664"/>
    <w:rsid w:val="00A9478E"/>
    <w:rsid w:val="00A96EE8"/>
    <w:rsid w:val="00B027FD"/>
    <w:rsid w:val="00B400C4"/>
    <w:rsid w:val="00B62E5E"/>
    <w:rsid w:val="00B66EBD"/>
    <w:rsid w:val="00BA1FAC"/>
    <w:rsid w:val="00BE4D49"/>
    <w:rsid w:val="00C12865"/>
    <w:rsid w:val="00C31AF4"/>
    <w:rsid w:val="00CD23C4"/>
    <w:rsid w:val="00CD44BD"/>
    <w:rsid w:val="00D54ACB"/>
    <w:rsid w:val="00D77A79"/>
    <w:rsid w:val="00D92162"/>
    <w:rsid w:val="00D92400"/>
    <w:rsid w:val="00D97287"/>
    <w:rsid w:val="00DC0A40"/>
    <w:rsid w:val="00DC767E"/>
    <w:rsid w:val="00DD1A52"/>
    <w:rsid w:val="00DE7BCC"/>
    <w:rsid w:val="00DE7D2F"/>
    <w:rsid w:val="00E376F1"/>
    <w:rsid w:val="00E7688B"/>
    <w:rsid w:val="00E77831"/>
    <w:rsid w:val="00E77843"/>
    <w:rsid w:val="00E864A3"/>
    <w:rsid w:val="00F02D80"/>
    <w:rsid w:val="00F11263"/>
    <w:rsid w:val="00F20577"/>
    <w:rsid w:val="00F318A9"/>
    <w:rsid w:val="00F410FD"/>
    <w:rsid w:val="00F4213A"/>
    <w:rsid w:val="00F55381"/>
    <w:rsid w:val="00F6494E"/>
    <w:rsid w:val="00FA5115"/>
    <w:rsid w:val="00F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ind w:left="851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ind w:left="851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F83C99-39EE-4239-BE54-63AC13E445C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2D9E06BD-22AE-4FD9-8D91-58DA07125B4B}">
      <dgm:prSet custT="1"/>
      <dgm:spPr/>
      <dgm:t>
        <a:bodyPr/>
        <a:lstStyle/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Подразделение</a:t>
          </a:r>
          <a:r>
            <a:rPr lang="ru-RU" sz="10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000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074211-D0C7-4D37-B1FA-739C3B4D5FB3}" type="parTrans" cxnId="{524E917B-C8B0-4540-9ED6-C0527BDC9EEF}">
      <dgm:prSet/>
      <dgm:spPr/>
      <dgm:t>
        <a:bodyPr/>
        <a:lstStyle/>
        <a:p>
          <a:endParaRPr lang="ru-RU"/>
        </a:p>
      </dgm:t>
    </dgm:pt>
    <dgm:pt modelId="{237BA180-11AC-4F9D-B604-9E9D69A26449}" type="sibTrans" cxnId="{524E917B-C8B0-4540-9ED6-C0527BDC9EEF}">
      <dgm:prSet/>
      <dgm:spPr/>
      <dgm:t>
        <a:bodyPr/>
        <a:lstStyle/>
        <a:p>
          <a:endParaRPr lang="ru-RU"/>
        </a:p>
      </dgm:t>
    </dgm:pt>
    <dgm:pt modelId="{CF53DADF-C197-4FC9-8E3E-23E2A0AE5580}">
      <dgm:prSet custT="1"/>
      <dgm:spPr/>
      <dgm:t>
        <a:bodyPr/>
        <a:lstStyle/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 подразделение 1</a:t>
          </a:r>
        </a:p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1)</a:t>
          </a:r>
          <a:endParaRPr lang="ru-RU" sz="900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8DC027-5D57-45AC-B2C5-91ED8EBDC033}" type="parTrans" cxnId="{116A9091-C8D5-49D8-A89A-D8B25026917E}">
      <dgm:prSet/>
      <dgm:spPr/>
      <dgm:t>
        <a:bodyPr/>
        <a:lstStyle/>
        <a:p>
          <a:endParaRPr lang="ru-RU"/>
        </a:p>
      </dgm:t>
    </dgm:pt>
    <dgm:pt modelId="{4E5A8218-6D56-4FB0-97D9-D6DDDDF2E9CC}" type="sibTrans" cxnId="{116A9091-C8D5-49D8-A89A-D8B25026917E}">
      <dgm:prSet/>
      <dgm:spPr/>
      <dgm:t>
        <a:bodyPr/>
        <a:lstStyle/>
        <a:p>
          <a:endParaRPr lang="ru-RU"/>
        </a:p>
      </dgm:t>
    </dgm:pt>
    <dgm:pt modelId="{4AE89BD0-3F53-4A07-A061-74DC6D2002D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2</a:t>
          </a: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2)</a:t>
          </a:r>
          <a:endParaRPr lang="ru-RU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C6264B-3FCF-4F52-B9AE-7EB87C8C1AF5}" type="parTrans" cxnId="{38BE8A25-6F9C-469C-9244-99EF507C14A1}">
      <dgm:prSet/>
      <dgm:spPr/>
      <dgm:t>
        <a:bodyPr/>
        <a:lstStyle/>
        <a:p>
          <a:endParaRPr lang="ru-RU"/>
        </a:p>
      </dgm:t>
    </dgm:pt>
    <dgm:pt modelId="{988DF0F7-AD57-4702-BF6C-B05CF9D13FE8}" type="sibTrans" cxnId="{38BE8A25-6F9C-469C-9244-99EF507C14A1}">
      <dgm:prSet/>
      <dgm:spPr/>
      <dgm:t>
        <a:bodyPr/>
        <a:lstStyle/>
        <a:p>
          <a:endParaRPr lang="ru-RU"/>
        </a:p>
      </dgm:t>
    </dgm:pt>
    <dgm:pt modelId="{C1A5F6BB-36F8-46CB-86CE-4672B055A4C2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</a:t>
          </a:r>
          <a:r>
            <a:rPr lang="en-US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endParaRPr lang="ru-RU" b="0" i="0" u="none" strike="noStrike" baseline="0" smtClean="0">
            <a:latin typeface="Arial" panose="020B0604020202020204" pitchFamily="34" charset="0"/>
            <a:cs typeface="Arial" panose="020B0604020202020204" pitchFamily="34" charset="0"/>
          </a:endParaRP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</a:t>
          </a:r>
          <a:r>
            <a:rPr lang="en-US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gm:t>
    </dgm:pt>
    <dgm:pt modelId="{DEAB0B44-13EB-411B-9C0A-620B4BFD5CA0}" type="parTrans" cxnId="{D9B71992-6734-4DD2-BDD2-0A33AF717363}">
      <dgm:prSet/>
      <dgm:spPr/>
      <dgm:t>
        <a:bodyPr/>
        <a:lstStyle/>
        <a:p>
          <a:endParaRPr lang="ru-RU"/>
        </a:p>
      </dgm:t>
    </dgm:pt>
    <dgm:pt modelId="{6B83F63C-C8DA-4B79-BB47-A4A810A7EC8F}" type="sibTrans" cxnId="{D9B71992-6734-4DD2-BDD2-0A33AF717363}">
      <dgm:prSet/>
      <dgm:spPr/>
      <dgm:t>
        <a:bodyPr/>
        <a:lstStyle/>
        <a:p>
          <a:endParaRPr lang="ru-RU"/>
        </a:p>
      </dgm:t>
    </dgm:pt>
    <dgm:pt modelId="{B718AC34-86B3-4765-BFE2-5863753A464C}" type="pres">
      <dgm:prSet presAssocID="{35F83C99-39EE-4239-BE54-63AC13E445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EC0245-D1D2-4D04-BACB-331C852BEE30}" type="pres">
      <dgm:prSet presAssocID="{2D9E06BD-22AE-4FD9-8D91-58DA07125B4B}" presName="hierRoot1" presStyleCnt="0">
        <dgm:presLayoutVars>
          <dgm:hierBranch/>
        </dgm:presLayoutVars>
      </dgm:prSet>
      <dgm:spPr/>
    </dgm:pt>
    <dgm:pt modelId="{98B18501-54E1-4BD1-8D91-28312AE4818D}" type="pres">
      <dgm:prSet presAssocID="{2D9E06BD-22AE-4FD9-8D91-58DA07125B4B}" presName="rootComposite1" presStyleCnt="0"/>
      <dgm:spPr/>
    </dgm:pt>
    <dgm:pt modelId="{68B2DC70-F504-4FA2-98F4-CDAB0BE6C6EE}" type="pres">
      <dgm:prSet presAssocID="{2D9E06BD-22AE-4FD9-8D91-58DA07125B4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B073AA-D3CA-4B7A-88CB-CD6A9F654A3A}" type="pres">
      <dgm:prSet presAssocID="{2D9E06BD-22AE-4FD9-8D91-58DA07125B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A13F6F4-F10D-4642-BB2E-BC415A7CDEC1}" type="pres">
      <dgm:prSet presAssocID="{2D9E06BD-22AE-4FD9-8D91-58DA07125B4B}" presName="hierChild2" presStyleCnt="0"/>
      <dgm:spPr/>
    </dgm:pt>
    <dgm:pt modelId="{FAA503E6-B500-41F2-90EA-46BE046D4B75}" type="pres">
      <dgm:prSet presAssocID="{5C8DC027-5D57-45AC-B2C5-91ED8EBDC033}" presName="Name35" presStyleLbl="parChTrans1D2" presStyleIdx="0" presStyleCnt="3"/>
      <dgm:spPr/>
      <dgm:t>
        <a:bodyPr/>
        <a:lstStyle/>
        <a:p>
          <a:endParaRPr lang="ru-RU"/>
        </a:p>
      </dgm:t>
    </dgm:pt>
    <dgm:pt modelId="{E450D410-FBBD-484D-ACE2-117AB8941569}" type="pres">
      <dgm:prSet presAssocID="{CF53DADF-C197-4FC9-8E3E-23E2A0AE5580}" presName="hierRoot2" presStyleCnt="0">
        <dgm:presLayoutVars>
          <dgm:hierBranch/>
        </dgm:presLayoutVars>
      </dgm:prSet>
      <dgm:spPr/>
    </dgm:pt>
    <dgm:pt modelId="{2F1EFDDD-CCF5-4F1B-B9E2-E2F4C469EBC6}" type="pres">
      <dgm:prSet presAssocID="{CF53DADF-C197-4FC9-8E3E-23E2A0AE5580}" presName="rootComposite" presStyleCnt="0"/>
      <dgm:spPr/>
    </dgm:pt>
    <dgm:pt modelId="{3226F41F-1B5E-41D2-97A4-B9C528ACA3AE}" type="pres">
      <dgm:prSet presAssocID="{CF53DADF-C197-4FC9-8E3E-23E2A0AE558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2F8541-9F33-440E-AD37-BFBC061F658F}" type="pres">
      <dgm:prSet presAssocID="{CF53DADF-C197-4FC9-8E3E-23E2A0AE5580}" presName="rootConnector" presStyleLbl="node2" presStyleIdx="0" presStyleCnt="3"/>
      <dgm:spPr/>
      <dgm:t>
        <a:bodyPr/>
        <a:lstStyle/>
        <a:p>
          <a:endParaRPr lang="ru-RU"/>
        </a:p>
      </dgm:t>
    </dgm:pt>
    <dgm:pt modelId="{FC9D0E80-D857-4A0E-96D4-75B3D9527AC2}" type="pres">
      <dgm:prSet presAssocID="{CF53DADF-C197-4FC9-8E3E-23E2A0AE5580}" presName="hierChild4" presStyleCnt="0"/>
      <dgm:spPr/>
    </dgm:pt>
    <dgm:pt modelId="{1257F2B5-A69D-4317-8FEF-DD6BC700423A}" type="pres">
      <dgm:prSet presAssocID="{CF53DADF-C197-4FC9-8E3E-23E2A0AE5580}" presName="hierChild5" presStyleCnt="0"/>
      <dgm:spPr/>
    </dgm:pt>
    <dgm:pt modelId="{FA3B708C-6C92-4030-BB9E-8CBECCD44B6C}" type="pres">
      <dgm:prSet presAssocID="{48C6264B-3FCF-4F52-B9AE-7EB87C8C1AF5}" presName="Name35" presStyleLbl="parChTrans1D2" presStyleIdx="1" presStyleCnt="3"/>
      <dgm:spPr/>
      <dgm:t>
        <a:bodyPr/>
        <a:lstStyle/>
        <a:p>
          <a:endParaRPr lang="ru-RU"/>
        </a:p>
      </dgm:t>
    </dgm:pt>
    <dgm:pt modelId="{79BCD210-A734-4458-9724-2A30A9E51281}" type="pres">
      <dgm:prSet presAssocID="{4AE89BD0-3F53-4A07-A061-74DC6D2002DE}" presName="hierRoot2" presStyleCnt="0">
        <dgm:presLayoutVars>
          <dgm:hierBranch/>
        </dgm:presLayoutVars>
      </dgm:prSet>
      <dgm:spPr/>
    </dgm:pt>
    <dgm:pt modelId="{F88CAB8B-21D0-408B-B7F2-0BAE333BA61F}" type="pres">
      <dgm:prSet presAssocID="{4AE89BD0-3F53-4A07-A061-74DC6D2002DE}" presName="rootComposite" presStyleCnt="0"/>
      <dgm:spPr/>
    </dgm:pt>
    <dgm:pt modelId="{513772D5-AFBE-4D57-A909-0D006F74069E}" type="pres">
      <dgm:prSet presAssocID="{4AE89BD0-3F53-4A07-A061-74DC6D2002D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F65105-A65A-446E-A562-1AF37741BAF3}" type="pres">
      <dgm:prSet presAssocID="{4AE89BD0-3F53-4A07-A061-74DC6D2002DE}" presName="rootConnector" presStyleLbl="node2" presStyleIdx="1" presStyleCnt="3"/>
      <dgm:spPr/>
      <dgm:t>
        <a:bodyPr/>
        <a:lstStyle/>
        <a:p>
          <a:endParaRPr lang="ru-RU"/>
        </a:p>
      </dgm:t>
    </dgm:pt>
    <dgm:pt modelId="{DB6C7C63-CE84-4C72-911C-6B69371D4FA8}" type="pres">
      <dgm:prSet presAssocID="{4AE89BD0-3F53-4A07-A061-74DC6D2002DE}" presName="hierChild4" presStyleCnt="0"/>
      <dgm:spPr/>
    </dgm:pt>
    <dgm:pt modelId="{AA583DCA-F153-4EB3-880D-D899013585F4}" type="pres">
      <dgm:prSet presAssocID="{4AE89BD0-3F53-4A07-A061-74DC6D2002DE}" presName="hierChild5" presStyleCnt="0"/>
      <dgm:spPr/>
    </dgm:pt>
    <dgm:pt modelId="{D0E40CEB-D756-4BE2-ADE3-667FBA7ADEC8}" type="pres">
      <dgm:prSet presAssocID="{DEAB0B44-13EB-411B-9C0A-620B4BFD5CA0}" presName="Name35" presStyleLbl="parChTrans1D2" presStyleIdx="2" presStyleCnt="3"/>
      <dgm:spPr/>
      <dgm:t>
        <a:bodyPr/>
        <a:lstStyle/>
        <a:p>
          <a:endParaRPr lang="ru-RU"/>
        </a:p>
      </dgm:t>
    </dgm:pt>
    <dgm:pt modelId="{F0573664-B5E7-4A50-9185-5B40331A7625}" type="pres">
      <dgm:prSet presAssocID="{C1A5F6BB-36F8-46CB-86CE-4672B055A4C2}" presName="hierRoot2" presStyleCnt="0">
        <dgm:presLayoutVars>
          <dgm:hierBranch/>
        </dgm:presLayoutVars>
      </dgm:prSet>
      <dgm:spPr/>
    </dgm:pt>
    <dgm:pt modelId="{55D00612-A95A-4BDB-9BC9-AC63304D7113}" type="pres">
      <dgm:prSet presAssocID="{C1A5F6BB-36F8-46CB-86CE-4672B055A4C2}" presName="rootComposite" presStyleCnt="0"/>
      <dgm:spPr/>
    </dgm:pt>
    <dgm:pt modelId="{E6558E4E-30A7-475C-862C-5929929F97CA}" type="pres">
      <dgm:prSet presAssocID="{C1A5F6BB-36F8-46CB-86CE-4672B055A4C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C604AC-83C7-41DA-8AE0-122BF536E449}" type="pres">
      <dgm:prSet presAssocID="{C1A5F6BB-36F8-46CB-86CE-4672B055A4C2}" presName="rootConnector" presStyleLbl="node2" presStyleIdx="2" presStyleCnt="3"/>
      <dgm:spPr/>
      <dgm:t>
        <a:bodyPr/>
        <a:lstStyle/>
        <a:p>
          <a:endParaRPr lang="ru-RU"/>
        </a:p>
      </dgm:t>
    </dgm:pt>
    <dgm:pt modelId="{18778597-0EC8-4E61-8ACF-C5C6CF3ED239}" type="pres">
      <dgm:prSet presAssocID="{C1A5F6BB-36F8-46CB-86CE-4672B055A4C2}" presName="hierChild4" presStyleCnt="0"/>
      <dgm:spPr/>
    </dgm:pt>
    <dgm:pt modelId="{60FC71FB-47C6-4111-94DA-6D653B300938}" type="pres">
      <dgm:prSet presAssocID="{C1A5F6BB-36F8-46CB-86CE-4672B055A4C2}" presName="hierChild5" presStyleCnt="0"/>
      <dgm:spPr/>
    </dgm:pt>
    <dgm:pt modelId="{EBDE14EB-811E-40DF-BE8C-47C8AA09CC5E}" type="pres">
      <dgm:prSet presAssocID="{2D9E06BD-22AE-4FD9-8D91-58DA07125B4B}" presName="hierChild3" presStyleCnt="0"/>
      <dgm:spPr/>
    </dgm:pt>
  </dgm:ptLst>
  <dgm:cxnLst>
    <dgm:cxn modelId="{9213C95D-A212-47C5-AD58-1F84EF26BF61}" type="presOf" srcId="{2D9E06BD-22AE-4FD9-8D91-58DA07125B4B}" destId="{2EB073AA-D3CA-4B7A-88CB-CD6A9F654A3A}" srcOrd="1" destOrd="0" presId="urn:microsoft.com/office/officeart/2005/8/layout/orgChart1"/>
    <dgm:cxn modelId="{34BD67E8-D0BD-4851-9DE8-F0E33672A365}" type="presOf" srcId="{4AE89BD0-3F53-4A07-A061-74DC6D2002DE}" destId="{D3F65105-A65A-446E-A562-1AF37741BAF3}" srcOrd="1" destOrd="0" presId="urn:microsoft.com/office/officeart/2005/8/layout/orgChart1"/>
    <dgm:cxn modelId="{A1B3D126-32A4-4453-BBC3-439F9B94726B}" type="presOf" srcId="{DEAB0B44-13EB-411B-9C0A-620B4BFD5CA0}" destId="{D0E40CEB-D756-4BE2-ADE3-667FBA7ADEC8}" srcOrd="0" destOrd="0" presId="urn:microsoft.com/office/officeart/2005/8/layout/orgChart1"/>
    <dgm:cxn modelId="{D9B71992-6734-4DD2-BDD2-0A33AF717363}" srcId="{2D9E06BD-22AE-4FD9-8D91-58DA07125B4B}" destId="{C1A5F6BB-36F8-46CB-86CE-4672B055A4C2}" srcOrd="2" destOrd="0" parTransId="{DEAB0B44-13EB-411B-9C0A-620B4BFD5CA0}" sibTransId="{6B83F63C-C8DA-4B79-BB47-A4A810A7EC8F}"/>
    <dgm:cxn modelId="{063BC143-EBF9-4C6D-86D1-361925AE7963}" type="presOf" srcId="{C1A5F6BB-36F8-46CB-86CE-4672B055A4C2}" destId="{E6558E4E-30A7-475C-862C-5929929F97CA}" srcOrd="0" destOrd="0" presId="urn:microsoft.com/office/officeart/2005/8/layout/orgChart1"/>
    <dgm:cxn modelId="{8A81BE0B-CA28-4286-9BA5-481830252F96}" type="presOf" srcId="{C1A5F6BB-36F8-46CB-86CE-4672B055A4C2}" destId="{9CC604AC-83C7-41DA-8AE0-122BF536E449}" srcOrd="1" destOrd="0" presId="urn:microsoft.com/office/officeart/2005/8/layout/orgChart1"/>
    <dgm:cxn modelId="{5FDD0188-AC89-48BA-AE7F-74F9ADF5B40D}" type="presOf" srcId="{2D9E06BD-22AE-4FD9-8D91-58DA07125B4B}" destId="{68B2DC70-F504-4FA2-98F4-CDAB0BE6C6EE}" srcOrd="0" destOrd="0" presId="urn:microsoft.com/office/officeart/2005/8/layout/orgChart1"/>
    <dgm:cxn modelId="{38BFC136-348D-4CD5-A42F-17877E6C0FFB}" type="presOf" srcId="{5C8DC027-5D57-45AC-B2C5-91ED8EBDC033}" destId="{FAA503E6-B500-41F2-90EA-46BE046D4B75}" srcOrd="0" destOrd="0" presId="urn:microsoft.com/office/officeart/2005/8/layout/orgChart1"/>
    <dgm:cxn modelId="{6FD3F6CD-BC54-434E-83A1-3B965BD4AE7B}" type="presOf" srcId="{48C6264B-3FCF-4F52-B9AE-7EB87C8C1AF5}" destId="{FA3B708C-6C92-4030-BB9E-8CBECCD44B6C}" srcOrd="0" destOrd="0" presId="urn:microsoft.com/office/officeart/2005/8/layout/orgChart1"/>
    <dgm:cxn modelId="{116A9091-C8D5-49D8-A89A-D8B25026917E}" srcId="{2D9E06BD-22AE-4FD9-8D91-58DA07125B4B}" destId="{CF53DADF-C197-4FC9-8E3E-23E2A0AE5580}" srcOrd="0" destOrd="0" parTransId="{5C8DC027-5D57-45AC-B2C5-91ED8EBDC033}" sibTransId="{4E5A8218-6D56-4FB0-97D9-D6DDDDF2E9CC}"/>
    <dgm:cxn modelId="{F066650D-103D-43A3-AC5D-4E2076F8C56A}" type="presOf" srcId="{4AE89BD0-3F53-4A07-A061-74DC6D2002DE}" destId="{513772D5-AFBE-4D57-A909-0D006F74069E}" srcOrd="0" destOrd="0" presId="urn:microsoft.com/office/officeart/2005/8/layout/orgChart1"/>
    <dgm:cxn modelId="{2EEE5FFF-61C3-47BD-8CD3-CD278CB515F9}" type="presOf" srcId="{CF53DADF-C197-4FC9-8E3E-23E2A0AE5580}" destId="{3226F41F-1B5E-41D2-97A4-B9C528ACA3AE}" srcOrd="0" destOrd="0" presId="urn:microsoft.com/office/officeart/2005/8/layout/orgChart1"/>
    <dgm:cxn modelId="{ED453BFA-A605-447E-AF4F-4797B9763EEF}" type="presOf" srcId="{CF53DADF-C197-4FC9-8E3E-23E2A0AE5580}" destId="{622F8541-9F33-440E-AD37-BFBC061F658F}" srcOrd="1" destOrd="0" presId="urn:microsoft.com/office/officeart/2005/8/layout/orgChart1"/>
    <dgm:cxn modelId="{524E917B-C8B0-4540-9ED6-C0527BDC9EEF}" srcId="{35F83C99-39EE-4239-BE54-63AC13E445C6}" destId="{2D9E06BD-22AE-4FD9-8D91-58DA07125B4B}" srcOrd="0" destOrd="0" parTransId="{BA074211-D0C7-4D37-B1FA-739C3B4D5FB3}" sibTransId="{237BA180-11AC-4F9D-B604-9E9D69A26449}"/>
    <dgm:cxn modelId="{17C1B134-EE34-48EE-8556-32BFDEA72008}" type="presOf" srcId="{35F83C99-39EE-4239-BE54-63AC13E445C6}" destId="{B718AC34-86B3-4765-BFE2-5863753A464C}" srcOrd="0" destOrd="0" presId="urn:microsoft.com/office/officeart/2005/8/layout/orgChart1"/>
    <dgm:cxn modelId="{38BE8A25-6F9C-469C-9244-99EF507C14A1}" srcId="{2D9E06BD-22AE-4FD9-8D91-58DA07125B4B}" destId="{4AE89BD0-3F53-4A07-A061-74DC6D2002DE}" srcOrd="1" destOrd="0" parTransId="{48C6264B-3FCF-4F52-B9AE-7EB87C8C1AF5}" sibTransId="{988DF0F7-AD57-4702-BF6C-B05CF9D13FE8}"/>
    <dgm:cxn modelId="{F1741C76-3365-4937-ADD1-154D3B2CD8F2}" type="presParOf" srcId="{B718AC34-86B3-4765-BFE2-5863753A464C}" destId="{B6EC0245-D1D2-4D04-BACB-331C852BEE30}" srcOrd="0" destOrd="0" presId="urn:microsoft.com/office/officeart/2005/8/layout/orgChart1"/>
    <dgm:cxn modelId="{CEE3EE48-A252-4FEC-A9AD-CF374155959F}" type="presParOf" srcId="{B6EC0245-D1D2-4D04-BACB-331C852BEE30}" destId="{98B18501-54E1-4BD1-8D91-28312AE4818D}" srcOrd="0" destOrd="0" presId="urn:microsoft.com/office/officeart/2005/8/layout/orgChart1"/>
    <dgm:cxn modelId="{2804DD39-6441-4925-9EEC-57AEF73A8C20}" type="presParOf" srcId="{98B18501-54E1-4BD1-8D91-28312AE4818D}" destId="{68B2DC70-F504-4FA2-98F4-CDAB0BE6C6EE}" srcOrd="0" destOrd="0" presId="urn:microsoft.com/office/officeart/2005/8/layout/orgChart1"/>
    <dgm:cxn modelId="{31594548-5247-4930-B37C-4A22A72FA93B}" type="presParOf" srcId="{98B18501-54E1-4BD1-8D91-28312AE4818D}" destId="{2EB073AA-D3CA-4B7A-88CB-CD6A9F654A3A}" srcOrd="1" destOrd="0" presId="urn:microsoft.com/office/officeart/2005/8/layout/orgChart1"/>
    <dgm:cxn modelId="{329E6DF9-1841-407E-93B7-0237BB92E21B}" type="presParOf" srcId="{B6EC0245-D1D2-4D04-BACB-331C852BEE30}" destId="{FA13F6F4-F10D-4642-BB2E-BC415A7CDEC1}" srcOrd="1" destOrd="0" presId="urn:microsoft.com/office/officeart/2005/8/layout/orgChart1"/>
    <dgm:cxn modelId="{B2F71087-4875-40D8-83F0-F54B2C487267}" type="presParOf" srcId="{FA13F6F4-F10D-4642-BB2E-BC415A7CDEC1}" destId="{FAA503E6-B500-41F2-90EA-46BE046D4B75}" srcOrd="0" destOrd="0" presId="urn:microsoft.com/office/officeart/2005/8/layout/orgChart1"/>
    <dgm:cxn modelId="{E456CC95-F90A-49E0-915C-158F2669359C}" type="presParOf" srcId="{FA13F6F4-F10D-4642-BB2E-BC415A7CDEC1}" destId="{E450D410-FBBD-484D-ACE2-117AB8941569}" srcOrd="1" destOrd="0" presId="urn:microsoft.com/office/officeart/2005/8/layout/orgChart1"/>
    <dgm:cxn modelId="{252C8D78-505C-4AE2-AE14-374D794D5278}" type="presParOf" srcId="{E450D410-FBBD-484D-ACE2-117AB8941569}" destId="{2F1EFDDD-CCF5-4F1B-B9E2-E2F4C469EBC6}" srcOrd="0" destOrd="0" presId="urn:microsoft.com/office/officeart/2005/8/layout/orgChart1"/>
    <dgm:cxn modelId="{BEF8977B-9D73-414F-8A19-ADEA95E5FC01}" type="presParOf" srcId="{2F1EFDDD-CCF5-4F1B-B9E2-E2F4C469EBC6}" destId="{3226F41F-1B5E-41D2-97A4-B9C528ACA3AE}" srcOrd="0" destOrd="0" presId="urn:microsoft.com/office/officeart/2005/8/layout/orgChart1"/>
    <dgm:cxn modelId="{0F6E7EEA-C222-438F-BF7D-F0C750B52BB7}" type="presParOf" srcId="{2F1EFDDD-CCF5-4F1B-B9E2-E2F4C469EBC6}" destId="{622F8541-9F33-440E-AD37-BFBC061F658F}" srcOrd="1" destOrd="0" presId="urn:microsoft.com/office/officeart/2005/8/layout/orgChart1"/>
    <dgm:cxn modelId="{33B461C2-65F7-43E3-8F47-B16C1283C20E}" type="presParOf" srcId="{E450D410-FBBD-484D-ACE2-117AB8941569}" destId="{FC9D0E80-D857-4A0E-96D4-75B3D9527AC2}" srcOrd="1" destOrd="0" presId="urn:microsoft.com/office/officeart/2005/8/layout/orgChart1"/>
    <dgm:cxn modelId="{058D6F70-1095-435F-AD93-75CA9D3370BB}" type="presParOf" srcId="{E450D410-FBBD-484D-ACE2-117AB8941569}" destId="{1257F2B5-A69D-4317-8FEF-DD6BC700423A}" srcOrd="2" destOrd="0" presId="urn:microsoft.com/office/officeart/2005/8/layout/orgChart1"/>
    <dgm:cxn modelId="{43FEE24E-078B-40A1-8C19-C7F007843999}" type="presParOf" srcId="{FA13F6F4-F10D-4642-BB2E-BC415A7CDEC1}" destId="{FA3B708C-6C92-4030-BB9E-8CBECCD44B6C}" srcOrd="2" destOrd="0" presId="urn:microsoft.com/office/officeart/2005/8/layout/orgChart1"/>
    <dgm:cxn modelId="{38DEB75A-05C0-4349-A350-6162A8D02723}" type="presParOf" srcId="{FA13F6F4-F10D-4642-BB2E-BC415A7CDEC1}" destId="{79BCD210-A734-4458-9724-2A30A9E51281}" srcOrd="3" destOrd="0" presId="urn:microsoft.com/office/officeart/2005/8/layout/orgChart1"/>
    <dgm:cxn modelId="{BB8A48A8-60BB-4E7E-9DCE-7285125B0162}" type="presParOf" srcId="{79BCD210-A734-4458-9724-2A30A9E51281}" destId="{F88CAB8B-21D0-408B-B7F2-0BAE333BA61F}" srcOrd="0" destOrd="0" presId="urn:microsoft.com/office/officeart/2005/8/layout/orgChart1"/>
    <dgm:cxn modelId="{E60FE4CC-8139-4265-8E63-544C4F8A3E45}" type="presParOf" srcId="{F88CAB8B-21D0-408B-B7F2-0BAE333BA61F}" destId="{513772D5-AFBE-4D57-A909-0D006F74069E}" srcOrd="0" destOrd="0" presId="urn:microsoft.com/office/officeart/2005/8/layout/orgChart1"/>
    <dgm:cxn modelId="{D59B3159-8935-416F-9CA3-0EBCBF8AA38C}" type="presParOf" srcId="{F88CAB8B-21D0-408B-B7F2-0BAE333BA61F}" destId="{D3F65105-A65A-446E-A562-1AF37741BAF3}" srcOrd="1" destOrd="0" presId="urn:microsoft.com/office/officeart/2005/8/layout/orgChart1"/>
    <dgm:cxn modelId="{4C3CA120-3011-40D4-BC98-E6A1FF18A9DE}" type="presParOf" srcId="{79BCD210-A734-4458-9724-2A30A9E51281}" destId="{DB6C7C63-CE84-4C72-911C-6B69371D4FA8}" srcOrd="1" destOrd="0" presId="urn:microsoft.com/office/officeart/2005/8/layout/orgChart1"/>
    <dgm:cxn modelId="{15011B10-4A62-459B-A537-67F969704EF4}" type="presParOf" srcId="{79BCD210-A734-4458-9724-2A30A9E51281}" destId="{AA583DCA-F153-4EB3-880D-D899013585F4}" srcOrd="2" destOrd="0" presId="urn:microsoft.com/office/officeart/2005/8/layout/orgChart1"/>
    <dgm:cxn modelId="{75F6DD36-54CB-4BFE-8BF3-55CB257655D8}" type="presParOf" srcId="{FA13F6F4-F10D-4642-BB2E-BC415A7CDEC1}" destId="{D0E40CEB-D756-4BE2-ADE3-667FBA7ADEC8}" srcOrd="4" destOrd="0" presId="urn:microsoft.com/office/officeart/2005/8/layout/orgChart1"/>
    <dgm:cxn modelId="{209A2155-8892-43AD-95E2-A5A29DC5B059}" type="presParOf" srcId="{FA13F6F4-F10D-4642-BB2E-BC415A7CDEC1}" destId="{F0573664-B5E7-4A50-9185-5B40331A7625}" srcOrd="5" destOrd="0" presId="urn:microsoft.com/office/officeart/2005/8/layout/orgChart1"/>
    <dgm:cxn modelId="{D70802F5-F172-4827-90E3-5970D736031A}" type="presParOf" srcId="{F0573664-B5E7-4A50-9185-5B40331A7625}" destId="{55D00612-A95A-4BDB-9BC9-AC63304D7113}" srcOrd="0" destOrd="0" presId="urn:microsoft.com/office/officeart/2005/8/layout/orgChart1"/>
    <dgm:cxn modelId="{00312E55-0BFC-4112-9F74-776764F75B37}" type="presParOf" srcId="{55D00612-A95A-4BDB-9BC9-AC63304D7113}" destId="{E6558E4E-30A7-475C-862C-5929929F97CA}" srcOrd="0" destOrd="0" presId="urn:microsoft.com/office/officeart/2005/8/layout/orgChart1"/>
    <dgm:cxn modelId="{BF98B561-2E22-4E74-830D-6391CC06DE8D}" type="presParOf" srcId="{55D00612-A95A-4BDB-9BC9-AC63304D7113}" destId="{9CC604AC-83C7-41DA-8AE0-122BF536E449}" srcOrd="1" destOrd="0" presId="urn:microsoft.com/office/officeart/2005/8/layout/orgChart1"/>
    <dgm:cxn modelId="{F1CA08C2-EB21-417B-B1E6-1F71830DC547}" type="presParOf" srcId="{F0573664-B5E7-4A50-9185-5B40331A7625}" destId="{18778597-0EC8-4E61-8ACF-C5C6CF3ED239}" srcOrd="1" destOrd="0" presId="urn:microsoft.com/office/officeart/2005/8/layout/orgChart1"/>
    <dgm:cxn modelId="{D95D7FBC-1CD5-4F92-A4F1-824CADB80E1E}" type="presParOf" srcId="{F0573664-B5E7-4A50-9185-5B40331A7625}" destId="{60FC71FB-47C6-4111-94DA-6D653B300938}" srcOrd="2" destOrd="0" presId="urn:microsoft.com/office/officeart/2005/8/layout/orgChart1"/>
    <dgm:cxn modelId="{A0428FBD-807C-43B0-9A8F-1CB009AC1CE0}" type="presParOf" srcId="{B6EC0245-D1D2-4D04-BACB-331C852BEE30}" destId="{EBDE14EB-811E-40DF-BE8C-47C8AA09CC5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685B56-6DB0-45B0-AC72-E4BEFEE7253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774B050C-DAC4-4402-8BD1-045FC160CC7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верхнего уровня </a:t>
          </a:r>
          <a:endParaRPr lang="ru-RU" smtClean="0"/>
        </a:p>
      </dgm:t>
    </dgm:pt>
    <dgm:pt modelId="{802BE549-E1F9-4374-B74F-1ED70174B384}" type="parTrans" cxnId="{0B8F4F3C-F54A-4B92-809C-855E6875BE66}">
      <dgm:prSet/>
      <dgm:spPr/>
    </dgm:pt>
    <dgm:pt modelId="{7C2758C2-9FBA-440D-B10C-0046A7407E69}" type="sibTrans" cxnId="{0B8F4F3C-F54A-4B92-809C-855E6875BE66}">
      <dgm:prSet/>
      <dgm:spPr/>
    </dgm:pt>
    <dgm:pt modelId="{DA983CF4-2ACF-46F0-8E1C-538E5C01F9F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1 нижнего уровня </a:t>
          </a:r>
        </a:p>
      </dgm:t>
    </dgm:pt>
    <dgm:pt modelId="{8B895C0E-6638-4444-83C9-0B8DE30FC98A}" type="parTrans" cxnId="{72D9A88E-1A70-4C1C-8442-80826E2FAF83}">
      <dgm:prSet/>
      <dgm:spPr/>
    </dgm:pt>
    <dgm:pt modelId="{502FF336-62CA-4BDB-A10E-5E958A78DB20}" type="sibTrans" cxnId="{72D9A88E-1A70-4C1C-8442-80826E2FAF83}">
      <dgm:prSet/>
      <dgm:spPr/>
    </dgm:pt>
    <dgm:pt modelId="{B783F8AE-B9C1-453E-96D6-729720D29C3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2 нижнего уровня </a:t>
          </a:r>
        </a:p>
      </dgm:t>
    </dgm:pt>
    <dgm:pt modelId="{C36F5A3C-A5CA-4EE5-AD2F-6410247EDA86}" type="parTrans" cxnId="{75D26F8C-D04F-4D26-B350-585133031161}">
      <dgm:prSet/>
      <dgm:spPr/>
    </dgm:pt>
    <dgm:pt modelId="{D1C2B00D-7D6C-4717-8829-0498753CCC52}" type="sibTrans" cxnId="{75D26F8C-D04F-4D26-B350-585133031161}">
      <dgm:prSet/>
      <dgm:spPr/>
    </dgm:pt>
    <dgm:pt modelId="{D0299E09-E27E-41B9-89E6-E03E8A7AAA5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нижнего уровня </a:t>
          </a:r>
        </a:p>
      </dgm:t>
    </dgm:pt>
    <dgm:pt modelId="{7ECB8A1C-5DD3-44DE-A526-F7897E25AD38}" type="parTrans" cxnId="{3FB110EC-C2FF-488C-B482-2BB0B70ABD40}">
      <dgm:prSet/>
      <dgm:spPr/>
    </dgm:pt>
    <dgm:pt modelId="{CCE2F1F0-64E1-4053-BAC6-69D6A618C7F5}" type="sibTrans" cxnId="{3FB110EC-C2FF-488C-B482-2BB0B70ABD40}">
      <dgm:prSet/>
      <dgm:spPr/>
    </dgm:pt>
    <dgm:pt modelId="{8D4357AB-507D-4CF1-A211-3EBE241A17FC}" type="pres">
      <dgm:prSet presAssocID="{65685B56-6DB0-45B0-AC72-E4BEFEE725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111FF1-9993-414B-A7AC-33A2ECDD612E}" type="pres">
      <dgm:prSet presAssocID="{774B050C-DAC4-4402-8BD1-045FC160CC7D}" presName="hierRoot1" presStyleCnt="0">
        <dgm:presLayoutVars>
          <dgm:hierBranch/>
        </dgm:presLayoutVars>
      </dgm:prSet>
      <dgm:spPr/>
    </dgm:pt>
    <dgm:pt modelId="{BE589EDF-45E7-4864-B83A-897B6C552A2D}" type="pres">
      <dgm:prSet presAssocID="{774B050C-DAC4-4402-8BD1-045FC160CC7D}" presName="rootComposite1" presStyleCnt="0"/>
      <dgm:spPr/>
    </dgm:pt>
    <dgm:pt modelId="{B7B15FC8-ACC4-4BDA-9CA7-D58C07D719D8}" type="pres">
      <dgm:prSet presAssocID="{774B050C-DAC4-4402-8BD1-045FC160CC7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7620B2-D1E5-4947-A63F-B56B93FD222B}" type="pres">
      <dgm:prSet presAssocID="{774B050C-DAC4-4402-8BD1-045FC160CC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CED261F-DA0F-4D2A-9F0D-05D80EA54DFF}" type="pres">
      <dgm:prSet presAssocID="{774B050C-DAC4-4402-8BD1-045FC160CC7D}" presName="hierChild2" presStyleCnt="0"/>
      <dgm:spPr/>
    </dgm:pt>
    <dgm:pt modelId="{2081E277-C360-426F-89AE-C723C5A38FD7}" type="pres">
      <dgm:prSet presAssocID="{8B895C0E-6638-4444-83C9-0B8DE30FC98A}" presName="Name35" presStyleLbl="parChTrans1D2" presStyleIdx="0" presStyleCnt="3"/>
      <dgm:spPr/>
    </dgm:pt>
    <dgm:pt modelId="{C155BAF6-40FE-4069-AEEE-A9E35F493E1B}" type="pres">
      <dgm:prSet presAssocID="{DA983CF4-2ACF-46F0-8E1C-538E5C01F9F7}" presName="hierRoot2" presStyleCnt="0">
        <dgm:presLayoutVars>
          <dgm:hierBranch/>
        </dgm:presLayoutVars>
      </dgm:prSet>
      <dgm:spPr/>
    </dgm:pt>
    <dgm:pt modelId="{01755631-E5C0-4056-8E71-A5BE3CC3EFCB}" type="pres">
      <dgm:prSet presAssocID="{DA983CF4-2ACF-46F0-8E1C-538E5C01F9F7}" presName="rootComposite" presStyleCnt="0"/>
      <dgm:spPr/>
    </dgm:pt>
    <dgm:pt modelId="{E60914BB-CF79-418E-A0E3-E373ECBD0683}" type="pres">
      <dgm:prSet presAssocID="{DA983CF4-2ACF-46F0-8E1C-538E5C01F9F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64BF08-C8B8-43B4-8CB3-D3560103BB58}" type="pres">
      <dgm:prSet presAssocID="{DA983CF4-2ACF-46F0-8E1C-538E5C01F9F7}" presName="rootConnector" presStyleLbl="node2" presStyleIdx="0" presStyleCnt="3"/>
      <dgm:spPr/>
      <dgm:t>
        <a:bodyPr/>
        <a:lstStyle/>
        <a:p>
          <a:endParaRPr lang="ru-RU"/>
        </a:p>
      </dgm:t>
    </dgm:pt>
    <dgm:pt modelId="{D66570F0-6863-4EC2-B445-BAD9170D17D8}" type="pres">
      <dgm:prSet presAssocID="{DA983CF4-2ACF-46F0-8E1C-538E5C01F9F7}" presName="hierChild4" presStyleCnt="0"/>
      <dgm:spPr/>
    </dgm:pt>
    <dgm:pt modelId="{6F4CC022-53F1-4E3E-9773-BFB8E7193437}" type="pres">
      <dgm:prSet presAssocID="{DA983CF4-2ACF-46F0-8E1C-538E5C01F9F7}" presName="hierChild5" presStyleCnt="0"/>
      <dgm:spPr/>
    </dgm:pt>
    <dgm:pt modelId="{D531CADB-02E0-42E1-951D-C9D3F98BB324}" type="pres">
      <dgm:prSet presAssocID="{C36F5A3C-A5CA-4EE5-AD2F-6410247EDA86}" presName="Name35" presStyleLbl="parChTrans1D2" presStyleIdx="1" presStyleCnt="3"/>
      <dgm:spPr/>
    </dgm:pt>
    <dgm:pt modelId="{C7401EAC-D781-43C8-B798-B07A9B51BB71}" type="pres">
      <dgm:prSet presAssocID="{B783F8AE-B9C1-453E-96D6-729720D29C34}" presName="hierRoot2" presStyleCnt="0">
        <dgm:presLayoutVars>
          <dgm:hierBranch/>
        </dgm:presLayoutVars>
      </dgm:prSet>
      <dgm:spPr/>
    </dgm:pt>
    <dgm:pt modelId="{2162979D-7E84-413D-8CD8-0F6AC7BBD830}" type="pres">
      <dgm:prSet presAssocID="{B783F8AE-B9C1-453E-96D6-729720D29C34}" presName="rootComposite" presStyleCnt="0"/>
      <dgm:spPr/>
    </dgm:pt>
    <dgm:pt modelId="{B9F296CE-8382-49E2-9D6F-44F71EB8AAED}" type="pres">
      <dgm:prSet presAssocID="{B783F8AE-B9C1-453E-96D6-729720D29C34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6D2781-CD8B-4BE2-9DB1-473E76645BEC}" type="pres">
      <dgm:prSet presAssocID="{B783F8AE-B9C1-453E-96D6-729720D29C34}" presName="rootConnector" presStyleLbl="node2" presStyleIdx="1" presStyleCnt="3"/>
      <dgm:spPr/>
      <dgm:t>
        <a:bodyPr/>
        <a:lstStyle/>
        <a:p>
          <a:endParaRPr lang="ru-RU"/>
        </a:p>
      </dgm:t>
    </dgm:pt>
    <dgm:pt modelId="{A934E777-1AA6-424D-A3E6-9244134683CB}" type="pres">
      <dgm:prSet presAssocID="{B783F8AE-B9C1-453E-96D6-729720D29C34}" presName="hierChild4" presStyleCnt="0"/>
      <dgm:spPr/>
    </dgm:pt>
    <dgm:pt modelId="{32D828C2-322D-4E7A-AF6D-752392A87029}" type="pres">
      <dgm:prSet presAssocID="{B783F8AE-B9C1-453E-96D6-729720D29C34}" presName="hierChild5" presStyleCnt="0"/>
      <dgm:spPr/>
    </dgm:pt>
    <dgm:pt modelId="{2F74510C-27E4-4104-B719-5BD47772F85A}" type="pres">
      <dgm:prSet presAssocID="{7ECB8A1C-5DD3-44DE-A526-F7897E25AD38}" presName="Name35" presStyleLbl="parChTrans1D2" presStyleIdx="2" presStyleCnt="3"/>
      <dgm:spPr/>
    </dgm:pt>
    <dgm:pt modelId="{B4175084-B43E-4E62-AC23-2AF4576AA732}" type="pres">
      <dgm:prSet presAssocID="{D0299E09-E27E-41B9-89E6-E03E8A7AAA58}" presName="hierRoot2" presStyleCnt="0">
        <dgm:presLayoutVars>
          <dgm:hierBranch/>
        </dgm:presLayoutVars>
      </dgm:prSet>
      <dgm:spPr/>
    </dgm:pt>
    <dgm:pt modelId="{814B5A1D-F56C-4921-8A64-2F8434D7AB94}" type="pres">
      <dgm:prSet presAssocID="{D0299E09-E27E-41B9-89E6-E03E8A7AAA58}" presName="rootComposite" presStyleCnt="0"/>
      <dgm:spPr/>
    </dgm:pt>
    <dgm:pt modelId="{EF91D432-3F5A-468A-B339-41D925F3B98C}" type="pres">
      <dgm:prSet presAssocID="{D0299E09-E27E-41B9-89E6-E03E8A7AAA5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4EA4F1-0CFF-49B5-9D16-8ACA6AC5C855}" type="pres">
      <dgm:prSet presAssocID="{D0299E09-E27E-41B9-89E6-E03E8A7AAA58}" presName="rootConnector" presStyleLbl="node2" presStyleIdx="2" presStyleCnt="3"/>
      <dgm:spPr/>
      <dgm:t>
        <a:bodyPr/>
        <a:lstStyle/>
        <a:p>
          <a:endParaRPr lang="ru-RU"/>
        </a:p>
      </dgm:t>
    </dgm:pt>
    <dgm:pt modelId="{0DD8334A-3BB9-4B5C-968F-F42526B5EA6E}" type="pres">
      <dgm:prSet presAssocID="{D0299E09-E27E-41B9-89E6-E03E8A7AAA58}" presName="hierChild4" presStyleCnt="0"/>
      <dgm:spPr/>
    </dgm:pt>
    <dgm:pt modelId="{48407186-B83D-48FB-9859-82A2110922C5}" type="pres">
      <dgm:prSet presAssocID="{D0299E09-E27E-41B9-89E6-E03E8A7AAA58}" presName="hierChild5" presStyleCnt="0"/>
      <dgm:spPr/>
    </dgm:pt>
    <dgm:pt modelId="{D48A633A-16CA-452B-847F-596557BC5257}" type="pres">
      <dgm:prSet presAssocID="{774B050C-DAC4-4402-8BD1-045FC160CC7D}" presName="hierChild3" presStyleCnt="0"/>
      <dgm:spPr/>
    </dgm:pt>
  </dgm:ptLst>
  <dgm:cxnLst>
    <dgm:cxn modelId="{08D754C8-FE50-4C0C-B9A1-5D5E3D1A0022}" type="presOf" srcId="{B783F8AE-B9C1-453E-96D6-729720D29C34}" destId="{B9F296CE-8382-49E2-9D6F-44F71EB8AAED}" srcOrd="0" destOrd="0" presId="urn:microsoft.com/office/officeart/2005/8/layout/orgChart1"/>
    <dgm:cxn modelId="{39EC4CB0-8B5D-4774-91FF-06BB83BD4D71}" type="presOf" srcId="{C36F5A3C-A5CA-4EE5-AD2F-6410247EDA86}" destId="{D531CADB-02E0-42E1-951D-C9D3F98BB324}" srcOrd="0" destOrd="0" presId="urn:microsoft.com/office/officeart/2005/8/layout/orgChart1"/>
    <dgm:cxn modelId="{07E049B6-0405-4504-A8B7-3DD16DFABF8A}" type="presOf" srcId="{774B050C-DAC4-4402-8BD1-045FC160CC7D}" destId="{B7B15FC8-ACC4-4BDA-9CA7-D58C07D719D8}" srcOrd="0" destOrd="0" presId="urn:microsoft.com/office/officeart/2005/8/layout/orgChart1"/>
    <dgm:cxn modelId="{45690205-8FE8-4522-A125-AA4F59B2C7A3}" type="presOf" srcId="{D0299E09-E27E-41B9-89E6-E03E8A7AAA58}" destId="{2A4EA4F1-0CFF-49B5-9D16-8ACA6AC5C855}" srcOrd="1" destOrd="0" presId="urn:microsoft.com/office/officeart/2005/8/layout/orgChart1"/>
    <dgm:cxn modelId="{75D26F8C-D04F-4D26-B350-585133031161}" srcId="{774B050C-DAC4-4402-8BD1-045FC160CC7D}" destId="{B783F8AE-B9C1-453E-96D6-729720D29C34}" srcOrd="1" destOrd="0" parTransId="{C36F5A3C-A5CA-4EE5-AD2F-6410247EDA86}" sibTransId="{D1C2B00D-7D6C-4717-8829-0498753CCC52}"/>
    <dgm:cxn modelId="{59C80CA0-334E-4D37-A072-BA4E851E5B48}" type="presOf" srcId="{65685B56-6DB0-45B0-AC72-E4BEFEE72539}" destId="{8D4357AB-507D-4CF1-A211-3EBE241A17FC}" srcOrd="0" destOrd="0" presId="urn:microsoft.com/office/officeart/2005/8/layout/orgChart1"/>
    <dgm:cxn modelId="{69311D29-8490-4AA9-94E5-D4CE8B491BFC}" type="presOf" srcId="{8B895C0E-6638-4444-83C9-0B8DE30FC98A}" destId="{2081E277-C360-426F-89AE-C723C5A38FD7}" srcOrd="0" destOrd="0" presId="urn:microsoft.com/office/officeart/2005/8/layout/orgChart1"/>
    <dgm:cxn modelId="{283FAD9C-CFBD-4C83-904C-F6B23A2A695D}" type="presOf" srcId="{774B050C-DAC4-4402-8BD1-045FC160CC7D}" destId="{2C7620B2-D1E5-4947-A63F-B56B93FD222B}" srcOrd="1" destOrd="0" presId="urn:microsoft.com/office/officeart/2005/8/layout/orgChart1"/>
    <dgm:cxn modelId="{3FB110EC-C2FF-488C-B482-2BB0B70ABD40}" srcId="{774B050C-DAC4-4402-8BD1-045FC160CC7D}" destId="{D0299E09-E27E-41B9-89E6-E03E8A7AAA58}" srcOrd="2" destOrd="0" parTransId="{7ECB8A1C-5DD3-44DE-A526-F7897E25AD38}" sibTransId="{CCE2F1F0-64E1-4053-BAC6-69D6A618C7F5}"/>
    <dgm:cxn modelId="{72D9A88E-1A70-4C1C-8442-80826E2FAF83}" srcId="{774B050C-DAC4-4402-8BD1-045FC160CC7D}" destId="{DA983CF4-2ACF-46F0-8E1C-538E5C01F9F7}" srcOrd="0" destOrd="0" parTransId="{8B895C0E-6638-4444-83C9-0B8DE30FC98A}" sibTransId="{502FF336-62CA-4BDB-A10E-5E958A78DB20}"/>
    <dgm:cxn modelId="{1838B286-94B4-46D4-BAE6-E7E8A4DD2A06}" type="presOf" srcId="{7ECB8A1C-5DD3-44DE-A526-F7897E25AD38}" destId="{2F74510C-27E4-4104-B719-5BD47772F85A}" srcOrd="0" destOrd="0" presId="urn:microsoft.com/office/officeart/2005/8/layout/orgChart1"/>
    <dgm:cxn modelId="{03ED1191-F7B9-4E6B-8CEF-99763B72CE21}" type="presOf" srcId="{DA983CF4-2ACF-46F0-8E1C-538E5C01F9F7}" destId="{BD64BF08-C8B8-43B4-8CB3-D3560103BB58}" srcOrd="1" destOrd="0" presId="urn:microsoft.com/office/officeart/2005/8/layout/orgChart1"/>
    <dgm:cxn modelId="{90A75139-45A2-49D5-A286-62F4F4AB11FF}" type="presOf" srcId="{B783F8AE-B9C1-453E-96D6-729720D29C34}" destId="{6D6D2781-CD8B-4BE2-9DB1-473E76645BEC}" srcOrd="1" destOrd="0" presId="urn:microsoft.com/office/officeart/2005/8/layout/orgChart1"/>
    <dgm:cxn modelId="{5539E846-FA2D-4E39-A0F7-BF143D116D95}" type="presOf" srcId="{DA983CF4-2ACF-46F0-8E1C-538E5C01F9F7}" destId="{E60914BB-CF79-418E-A0E3-E373ECBD0683}" srcOrd="0" destOrd="0" presId="urn:microsoft.com/office/officeart/2005/8/layout/orgChart1"/>
    <dgm:cxn modelId="{DB420E91-5111-4053-BB4D-BAA39ABDDFC6}" type="presOf" srcId="{D0299E09-E27E-41B9-89E6-E03E8A7AAA58}" destId="{EF91D432-3F5A-468A-B339-41D925F3B98C}" srcOrd="0" destOrd="0" presId="urn:microsoft.com/office/officeart/2005/8/layout/orgChart1"/>
    <dgm:cxn modelId="{0B8F4F3C-F54A-4B92-809C-855E6875BE66}" srcId="{65685B56-6DB0-45B0-AC72-E4BEFEE72539}" destId="{774B050C-DAC4-4402-8BD1-045FC160CC7D}" srcOrd="0" destOrd="0" parTransId="{802BE549-E1F9-4374-B74F-1ED70174B384}" sibTransId="{7C2758C2-9FBA-440D-B10C-0046A7407E69}"/>
    <dgm:cxn modelId="{8FF1728F-E80A-4DE6-AA9B-9BB698DFE248}" type="presParOf" srcId="{8D4357AB-507D-4CF1-A211-3EBE241A17FC}" destId="{D8111FF1-9993-414B-A7AC-33A2ECDD612E}" srcOrd="0" destOrd="0" presId="urn:microsoft.com/office/officeart/2005/8/layout/orgChart1"/>
    <dgm:cxn modelId="{1B3C0DB8-57F9-46EB-A5AC-2FA0F9D98307}" type="presParOf" srcId="{D8111FF1-9993-414B-A7AC-33A2ECDD612E}" destId="{BE589EDF-45E7-4864-B83A-897B6C552A2D}" srcOrd="0" destOrd="0" presId="urn:microsoft.com/office/officeart/2005/8/layout/orgChart1"/>
    <dgm:cxn modelId="{0BE93059-48A2-43CA-8D45-FBE0C06A8203}" type="presParOf" srcId="{BE589EDF-45E7-4864-B83A-897B6C552A2D}" destId="{B7B15FC8-ACC4-4BDA-9CA7-D58C07D719D8}" srcOrd="0" destOrd="0" presId="urn:microsoft.com/office/officeart/2005/8/layout/orgChart1"/>
    <dgm:cxn modelId="{88210996-454E-4CDB-8901-A53E6F3CC1F6}" type="presParOf" srcId="{BE589EDF-45E7-4864-B83A-897B6C552A2D}" destId="{2C7620B2-D1E5-4947-A63F-B56B93FD222B}" srcOrd="1" destOrd="0" presId="urn:microsoft.com/office/officeart/2005/8/layout/orgChart1"/>
    <dgm:cxn modelId="{79A8EAD1-F8BE-46FC-A5B0-B572247408EA}" type="presParOf" srcId="{D8111FF1-9993-414B-A7AC-33A2ECDD612E}" destId="{ACED261F-DA0F-4D2A-9F0D-05D80EA54DFF}" srcOrd="1" destOrd="0" presId="urn:microsoft.com/office/officeart/2005/8/layout/orgChart1"/>
    <dgm:cxn modelId="{A86BFDD1-D713-44A2-B4BF-A1E9CE9662C0}" type="presParOf" srcId="{ACED261F-DA0F-4D2A-9F0D-05D80EA54DFF}" destId="{2081E277-C360-426F-89AE-C723C5A38FD7}" srcOrd="0" destOrd="0" presId="urn:microsoft.com/office/officeart/2005/8/layout/orgChart1"/>
    <dgm:cxn modelId="{90F893D8-341C-438D-8576-5F3F2C3471F4}" type="presParOf" srcId="{ACED261F-DA0F-4D2A-9F0D-05D80EA54DFF}" destId="{C155BAF6-40FE-4069-AEEE-A9E35F493E1B}" srcOrd="1" destOrd="0" presId="urn:microsoft.com/office/officeart/2005/8/layout/orgChart1"/>
    <dgm:cxn modelId="{7E8E1885-EB17-4E91-BD69-2670D6B50B17}" type="presParOf" srcId="{C155BAF6-40FE-4069-AEEE-A9E35F493E1B}" destId="{01755631-E5C0-4056-8E71-A5BE3CC3EFCB}" srcOrd="0" destOrd="0" presId="urn:microsoft.com/office/officeart/2005/8/layout/orgChart1"/>
    <dgm:cxn modelId="{BBCEBDE2-1094-4829-930B-8E09A706C7F6}" type="presParOf" srcId="{01755631-E5C0-4056-8E71-A5BE3CC3EFCB}" destId="{E60914BB-CF79-418E-A0E3-E373ECBD0683}" srcOrd="0" destOrd="0" presId="urn:microsoft.com/office/officeart/2005/8/layout/orgChart1"/>
    <dgm:cxn modelId="{3AA0E265-DD87-47E3-AEEC-08083D35A080}" type="presParOf" srcId="{01755631-E5C0-4056-8E71-A5BE3CC3EFCB}" destId="{BD64BF08-C8B8-43B4-8CB3-D3560103BB58}" srcOrd="1" destOrd="0" presId="urn:microsoft.com/office/officeart/2005/8/layout/orgChart1"/>
    <dgm:cxn modelId="{142EA703-D177-4035-B610-5908AD87E01E}" type="presParOf" srcId="{C155BAF6-40FE-4069-AEEE-A9E35F493E1B}" destId="{D66570F0-6863-4EC2-B445-BAD9170D17D8}" srcOrd="1" destOrd="0" presId="urn:microsoft.com/office/officeart/2005/8/layout/orgChart1"/>
    <dgm:cxn modelId="{C992D511-DE0B-4FB0-A44B-2FC3DE0DEF86}" type="presParOf" srcId="{C155BAF6-40FE-4069-AEEE-A9E35F493E1B}" destId="{6F4CC022-53F1-4E3E-9773-BFB8E7193437}" srcOrd="2" destOrd="0" presId="urn:microsoft.com/office/officeart/2005/8/layout/orgChart1"/>
    <dgm:cxn modelId="{A04F4538-3D0E-43CB-B2E1-395FF1B96E3E}" type="presParOf" srcId="{ACED261F-DA0F-4D2A-9F0D-05D80EA54DFF}" destId="{D531CADB-02E0-42E1-951D-C9D3F98BB324}" srcOrd="2" destOrd="0" presId="urn:microsoft.com/office/officeart/2005/8/layout/orgChart1"/>
    <dgm:cxn modelId="{56380AE5-F270-42DF-BEFE-FEC7DDB3D203}" type="presParOf" srcId="{ACED261F-DA0F-4D2A-9F0D-05D80EA54DFF}" destId="{C7401EAC-D781-43C8-B798-B07A9B51BB71}" srcOrd="3" destOrd="0" presId="urn:microsoft.com/office/officeart/2005/8/layout/orgChart1"/>
    <dgm:cxn modelId="{C8C7EAFA-A92D-430A-92CA-05CADF3D04AA}" type="presParOf" srcId="{C7401EAC-D781-43C8-B798-B07A9B51BB71}" destId="{2162979D-7E84-413D-8CD8-0F6AC7BBD830}" srcOrd="0" destOrd="0" presId="urn:microsoft.com/office/officeart/2005/8/layout/orgChart1"/>
    <dgm:cxn modelId="{6AE21426-8817-498E-8115-05272E11BBF2}" type="presParOf" srcId="{2162979D-7E84-413D-8CD8-0F6AC7BBD830}" destId="{B9F296CE-8382-49E2-9D6F-44F71EB8AAED}" srcOrd="0" destOrd="0" presId="urn:microsoft.com/office/officeart/2005/8/layout/orgChart1"/>
    <dgm:cxn modelId="{9A88B3CA-8D47-4468-99D6-EDB6D04A0CF8}" type="presParOf" srcId="{2162979D-7E84-413D-8CD8-0F6AC7BBD830}" destId="{6D6D2781-CD8B-4BE2-9DB1-473E76645BEC}" srcOrd="1" destOrd="0" presId="urn:microsoft.com/office/officeart/2005/8/layout/orgChart1"/>
    <dgm:cxn modelId="{FD045B80-DC4E-4DAB-BF76-7BF5EC05CEDF}" type="presParOf" srcId="{C7401EAC-D781-43C8-B798-B07A9B51BB71}" destId="{A934E777-1AA6-424D-A3E6-9244134683CB}" srcOrd="1" destOrd="0" presId="urn:microsoft.com/office/officeart/2005/8/layout/orgChart1"/>
    <dgm:cxn modelId="{5912EA45-ACAE-4914-90CD-CC4A56E3B550}" type="presParOf" srcId="{C7401EAC-D781-43C8-B798-B07A9B51BB71}" destId="{32D828C2-322D-4E7A-AF6D-752392A87029}" srcOrd="2" destOrd="0" presId="urn:microsoft.com/office/officeart/2005/8/layout/orgChart1"/>
    <dgm:cxn modelId="{845A44E6-89F5-4DE6-BD13-B0B0448DDF1E}" type="presParOf" srcId="{ACED261F-DA0F-4D2A-9F0D-05D80EA54DFF}" destId="{2F74510C-27E4-4104-B719-5BD47772F85A}" srcOrd="4" destOrd="0" presId="urn:microsoft.com/office/officeart/2005/8/layout/orgChart1"/>
    <dgm:cxn modelId="{5F2D5279-FFC9-4E1F-ADE2-CC275F9A282A}" type="presParOf" srcId="{ACED261F-DA0F-4D2A-9F0D-05D80EA54DFF}" destId="{B4175084-B43E-4E62-AC23-2AF4576AA732}" srcOrd="5" destOrd="0" presId="urn:microsoft.com/office/officeart/2005/8/layout/orgChart1"/>
    <dgm:cxn modelId="{7FB051B9-8F24-4237-BD9B-20085ECEFAFF}" type="presParOf" srcId="{B4175084-B43E-4E62-AC23-2AF4576AA732}" destId="{814B5A1D-F56C-4921-8A64-2F8434D7AB94}" srcOrd="0" destOrd="0" presId="urn:microsoft.com/office/officeart/2005/8/layout/orgChart1"/>
    <dgm:cxn modelId="{2ECF6680-1365-491C-BB71-F36F79AE6C02}" type="presParOf" srcId="{814B5A1D-F56C-4921-8A64-2F8434D7AB94}" destId="{EF91D432-3F5A-468A-B339-41D925F3B98C}" srcOrd="0" destOrd="0" presId="urn:microsoft.com/office/officeart/2005/8/layout/orgChart1"/>
    <dgm:cxn modelId="{DF54365B-30BC-42D4-B41A-A78AB242CEE7}" type="presParOf" srcId="{814B5A1D-F56C-4921-8A64-2F8434D7AB94}" destId="{2A4EA4F1-0CFF-49B5-9D16-8ACA6AC5C855}" srcOrd="1" destOrd="0" presId="urn:microsoft.com/office/officeart/2005/8/layout/orgChart1"/>
    <dgm:cxn modelId="{27652A4F-8B4C-4A06-8E7D-57D2EFFCDE9F}" type="presParOf" srcId="{B4175084-B43E-4E62-AC23-2AF4576AA732}" destId="{0DD8334A-3BB9-4B5C-968F-F42526B5EA6E}" srcOrd="1" destOrd="0" presId="urn:microsoft.com/office/officeart/2005/8/layout/orgChart1"/>
    <dgm:cxn modelId="{797BEA4E-D603-4129-B371-C876E1EED8ED}" type="presParOf" srcId="{B4175084-B43E-4E62-AC23-2AF4576AA732}" destId="{48407186-B83D-48FB-9859-82A2110922C5}" srcOrd="2" destOrd="0" presId="urn:microsoft.com/office/officeart/2005/8/layout/orgChart1"/>
    <dgm:cxn modelId="{17875DBA-359B-4BE9-A7CC-DF19F4E0D0C1}" type="presParOf" srcId="{D8111FF1-9993-414B-A7AC-33A2ECDD612E}" destId="{D48A633A-16CA-452B-847F-596557BC525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E40CEB-D756-4BE2-ADE3-667FBA7ADEC8}">
      <dsp:nvSpPr>
        <dsp:cNvPr id="0" name=""/>
        <dsp:cNvSpPr/>
      </dsp:nvSpPr>
      <dsp:spPr>
        <a:xfrm>
          <a:off x="1921212" y="849948"/>
          <a:ext cx="1359271" cy="235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53"/>
              </a:lnTo>
              <a:lnTo>
                <a:pt x="1359271" y="117953"/>
              </a:lnTo>
              <a:lnTo>
                <a:pt x="1359271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B708C-6C92-4030-BB9E-8CBECCD44B6C}">
      <dsp:nvSpPr>
        <dsp:cNvPr id="0" name=""/>
        <dsp:cNvSpPr/>
      </dsp:nvSpPr>
      <dsp:spPr>
        <a:xfrm>
          <a:off x="1875492" y="849948"/>
          <a:ext cx="91440" cy="235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A503E6-B500-41F2-90EA-46BE046D4B75}">
      <dsp:nvSpPr>
        <dsp:cNvPr id="0" name=""/>
        <dsp:cNvSpPr/>
      </dsp:nvSpPr>
      <dsp:spPr>
        <a:xfrm>
          <a:off x="561940" y="849948"/>
          <a:ext cx="1359271" cy="235906"/>
        </a:xfrm>
        <a:custGeom>
          <a:avLst/>
          <a:gdLst/>
          <a:ahLst/>
          <a:cxnLst/>
          <a:rect l="0" t="0" r="0" b="0"/>
          <a:pathLst>
            <a:path>
              <a:moveTo>
                <a:pt x="1359271" y="0"/>
              </a:moveTo>
              <a:lnTo>
                <a:pt x="1359271" y="117953"/>
              </a:lnTo>
              <a:lnTo>
                <a:pt x="0" y="117953"/>
              </a:lnTo>
              <a:lnTo>
                <a:pt x="0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B2DC70-F504-4FA2-98F4-CDAB0BE6C6EE}">
      <dsp:nvSpPr>
        <dsp:cNvPr id="0" name=""/>
        <dsp:cNvSpPr/>
      </dsp:nvSpPr>
      <dsp:spPr>
        <a:xfrm>
          <a:off x="1359529" y="288266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Подразделение</a:t>
          </a:r>
          <a:r>
            <a:rPr lang="ru-RU" sz="10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0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59529" y="288266"/>
        <a:ext cx="1123365" cy="561682"/>
      </dsp:txXfrm>
    </dsp:sp>
    <dsp:sp modelId="{3226F41F-1B5E-41D2-97A4-B9C528ACA3AE}">
      <dsp:nvSpPr>
        <dsp:cNvPr id="0" name=""/>
        <dsp:cNvSpPr/>
      </dsp:nvSpPr>
      <dsp:spPr>
        <a:xfrm>
          <a:off x="257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 подразделение 1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1)</a:t>
          </a:r>
          <a:endParaRPr lang="ru-RU" sz="9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7" y="1085855"/>
        <a:ext cx="1123365" cy="561682"/>
      </dsp:txXfrm>
    </dsp:sp>
    <dsp:sp modelId="{513772D5-AFBE-4D57-A909-0D006F74069E}">
      <dsp:nvSpPr>
        <dsp:cNvPr id="0" name=""/>
        <dsp:cNvSpPr/>
      </dsp:nvSpPr>
      <dsp:spPr>
        <a:xfrm>
          <a:off x="1359529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2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2)</a:t>
          </a:r>
          <a:endParaRPr lang="ru-RU" sz="9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59529" y="1085855"/>
        <a:ext cx="1123365" cy="561682"/>
      </dsp:txXfrm>
    </dsp:sp>
    <dsp:sp modelId="{E6558E4E-30A7-475C-862C-5929929F97CA}">
      <dsp:nvSpPr>
        <dsp:cNvPr id="0" name=""/>
        <dsp:cNvSpPr/>
      </dsp:nvSpPr>
      <dsp:spPr>
        <a:xfrm>
          <a:off x="2718801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</a:t>
          </a:r>
          <a:r>
            <a:rPr lang="en-US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endParaRPr lang="ru-RU" sz="900" b="0" i="0" u="none" strike="noStrike" kern="1200" baseline="0" smtClean="0">
            <a:latin typeface="Arial" panose="020B0604020202020204" pitchFamily="34" charset="0"/>
            <a:cs typeface="Arial" panose="020B0604020202020204" pitchFamily="34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</a:t>
          </a:r>
          <a:r>
            <a:rPr lang="en-US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sp:txBody>
      <dsp:txXfrm>
        <a:off x="2718801" y="1085855"/>
        <a:ext cx="1123365" cy="5616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4510C-27E4-4104-B719-5BD47772F85A}">
      <dsp:nvSpPr>
        <dsp:cNvPr id="0" name=""/>
        <dsp:cNvSpPr/>
      </dsp:nvSpPr>
      <dsp:spPr>
        <a:xfrm>
          <a:off x="1785302" y="783200"/>
          <a:ext cx="1263114" cy="219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09"/>
              </a:lnTo>
              <a:lnTo>
                <a:pt x="1263114" y="109609"/>
              </a:lnTo>
              <a:lnTo>
                <a:pt x="1263114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1CADB-02E0-42E1-951D-C9D3F98BB324}">
      <dsp:nvSpPr>
        <dsp:cNvPr id="0" name=""/>
        <dsp:cNvSpPr/>
      </dsp:nvSpPr>
      <dsp:spPr>
        <a:xfrm>
          <a:off x="1739582" y="783200"/>
          <a:ext cx="91440" cy="2192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E277-C360-426F-89AE-C723C5A38FD7}">
      <dsp:nvSpPr>
        <dsp:cNvPr id="0" name=""/>
        <dsp:cNvSpPr/>
      </dsp:nvSpPr>
      <dsp:spPr>
        <a:xfrm>
          <a:off x="522187" y="783200"/>
          <a:ext cx="1263114" cy="219218"/>
        </a:xfrm>
        <a:custGeom>
          <a:avLst/>
          <a:gdLst/>
          <a:ahLst/>
          <a:cxnLst/>
          <a:rect l="0" t="0" r="0" b="0"/>
          <a:pathLst>
            <a:path>
              <a:moveTo>
                <a:pt x="1263114" y="0"/>
              </a:moveTo>
              <a:lnTo>
                <a:pt x="1263114" y="109609"/>
              </a:lnTo>
              <a:lnTo>
                <a:pt x="0" y="109609"/>
              </a:lnTo>
              <a:lnTo>
                <a:pt x="0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15FC8-ACC4-4BDA-9CA7-D58C07D719D8}">
      <dsp:nvSpPr>
        <dsp:cNvPr id="0" name=""/>
        <dsp:cNvSpPr/>
      </dsp:nvSpPr>
      <dsp:spPr>
        <a:xfrm>
          <a:off x="1263354" y="261252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верхнего уровня </a:t>
          </a:r>
          <a:endParaRPr lang="ru-RU" sz="900" kern="1200" smtClean="0"/>
        </a:p>
      </dsp:txBody>
      <dsp:txXfrm>
        <a:off x="1263354" y="261252"/>
        <a:ext cx="1043896" cy="521948"/>
      </dsp:txXfrm>
    </dsp:sp>
    <dsp:sp modelId="{E60914BB-CF79-418E-A0E3-E373ECBD0683}">
      <dsp:nvSpPr>
        <dsp:cNvPr id="0" name=""/>
        <dsp:cNvSpPr/>
      </dsp:nvSpPr>
      <dsp:spPr>
        <a:xfrm>
          <a:off x="239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1 нижнего уровня </a:t>
          </a:r>
        </a:p>
      </dsp:txBody>
      <dsp:txXfrm>
        <a:off x="239" y="1002419"/>
        <a:ext cx="1043896" cy="521948"/>
      </dsp:txXfrm>
    </dsp:sp>
    <dsp:sp modelId="{B9F296CE-8382-49E2-9D6F-44F71EB8AAED}">
      <dsp:nvSpPr>
        <dsp:cNvPr id="0" name=""/>
        <dsp:cNvSpPr/>
      </dsp:nvSpPr>
      <dsp:spPr>
        <a:xfrm>
          <a:off x="1263354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2 нижнего уровня </a:t>
          </a:r>
        </a:p>
      </dsp:txBody>
      <dsp:txXfrm>
        <a:off x="1263354" y="1002419"/>
        <a:ext cx="1043896" cy="521948"/>
      </dsp:txXfrm>
    </dsp:sp>
    <dsp:sp modelId="{EF91D432-3F5A-468A-B339-41D925F3B98C}">
      <dsp:nvSpPr>
        <dsp:cNvPr id="0" name=""/>
        <dsp:cNvSpPr/>
      </dsp:nvSpPr>
      <dsp:spPr>
        <a:xfrm>
          <a:off x="2526468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</a:t>
          </a:r>
          <a:r>
            <a:rPr lang="en-US" sz="900" b="0" i="0" u="none" strike="noStrike" kern="1200" baseline="0" smtClean="0">
              <a:latin typeface="Calibri" panose="020F0502020204030204" pitchFamily="34" charset="0"/>
            </a:rPr>
            <a:t>N</a:t>
          </a:r>
          <a:r>
            <a:rPr lang="ru-RU" sz="900" b="0" i="0" u="none" strike="noStrike" kern="1200" baseline="0" smtClean="0">
              <a:latin typeface="Calibri" panose="020F0502020204030204" pitchFamily="34" charset="0"/>
            </a:rPr>
            <a:t> нижнего уровня </a:t>
          </a:r>
        </a:p>
      </dsp:txBody>
      <dsp:txXfrm>
        <a:off x="2526468" y="1002419"/>
        <a:ext cx="1043896" cy="521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25945D90DE42B19985772603D93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52243-4E14-4C97-A27E-09E75CC87EE9}"/>
      </w:docPartPr>
      <w:docPartBody>
        <w:p w:rsidR="005611A8" w:rsidRDefault="00D5762D" w:rsidP="00D5762D">
          <w:pPr>
            <w:pStyle w:val="1725945D90DE42B19985772603D93E05"/>
          </w:pPr>
          <w:r w:rsidRPr="005D6D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C160FEF5463489317A8760A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D5EB0-EF87-460B-8567-933A773EE693}"/>
      </w:docPartPr>
      <w:docPartBody>
        <w:p w:rsidR="005611A8" w:rsidRDefault="00D5762D" w:rsidP="00D5762D">
          <w:pPr>
            <w:pStyle w:val="8742C160FEF5463489317A8760AC443B"/>
          </w:pPr>
          <w:r w:rsidRPr="005D6D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D"/>
    <w:rsid w:val="00140EA9"/>
    <w:rsid w:val="001F0FBE"/>
    <w:rsid w:val="00464603"/>
    <w:rsid w:val="004A7F7E"/>
    <w:rsid w:val="005611A8"/>
    <w:rsid w:val="00562B4A"/>
    <w:rsid w:val="008806B4"/>
    <w:rsid w:val="00A84156"/>
    <w:rsid w:val="00B02EB5"/>
    <w:rsid w:val="00B621F0"/>
    <w:rsid w:val="00C91826"/>
    <w:rsid w:val="00D17E96"/>
    <w:rsid w:val="00D5762D"/>
    <w:rsid w:val="00DA1979"/>
    <w:rsid w:val="00F15845"/>
    <w:rsid w:val="00F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8161-AF3C-4224-973C-FE4ACC28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9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должностной инструкции</vt:lpstr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должностной инструкции</dc:title>
  <dc:creator>Никита С. Гаршин;Георгий В. Макаров</dc:creator>
  <cp:lastModifiedBy>Пользователь</cp:lastModifiedBy>
  <cp:revision>36</cp:revision>
  <cp:lastPrinted>2024-11-21T09:09:00Z</cp:lastPrinted>
  <dcterms:created xsi:type="dcterms:W3CDTF">2016-12-02T08:11:00Z</dcterms:created>
  <dcterms:modified xsi:type="dcterms:W3CDTF">2025-12-08T06:39:00Z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2016-07-12T00:00:00Z</vt:filetime>
  </property>
</Properties>
</file>