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right"/>
        <w:ind w:hanging="0" w:left="0" w:right="566"/>
        <w:spacing w:after="0" w:before="0" w:line="100" w:lineRule="atLeast"/>
      </w:pPr>
      <w:r>
        <w:rPr>
          <w:sz w:val="24"/>
          <w:rFonts w:ascii="Times New Roman" w:cs="Times New Roman" w:hAnsi="Times New Roman"/>
          <w:lang w:val="en-US"/>
        </w:rPr>
        <w:tab/>
        <w:tab/>
        <w:tab/>
        <w:tab/>
        <w:pict>
          <v:shapetype id="shapetype_75" coordsize="21600,21600" o:spt="75" adj="2700" path="m,l21600,l21600,21600l,21600xm@0@0l@0@2l@1@2l@1@0xe">
            <v:stroke joinstyle="miter"/>
            <v:formulas>
              <v:f eqn="val #0"/>
              <v:f eqn="sum width 0 @0"/>
              <v:f eqn="sum height 0 @0"/>
            </v:formulas>
            <v:path gradientshapeok="t" o:connecttype="rect" textboxrect="@0,@0,@1,@2"/>
            <v:handles>
              <v:h position="@0,0"/>
            </v:handles>
          </v:shapetype>
          <v:shape id="shape_7667811" style="position:absolute;margin-left:0pt;margin-top:0pt;width:9.45pt;height:9.45pt" type="shapetype_75">
            <w10:wrap w10:type="none"/>
            <v:fill detectmouseclick="t"/>
            <v:stroke color="black" joinstyle="round"/>
          </v:shape>
        </w:pict>
      </w:r>
      <w:r>
        <w:rPr>
          <w:rFonts w:ascii="Times New Roman" w:cs="Times New Roman" w:hAnsi="Times New Roman"/>
          <w:lang w:val="en-US"/>
        </w:rPr>
        <w:t>National Research Tomsk State University</w:t>
      </w:r>
    </w:p>
    <w:p>
      <w:pPr>
        <w:pStyle w:val="style0"/>
        <w:jc w:val="right"/>
        <w:ind w:hanging="0" w:left="0" w:right="566"/>
        <w:spacing w:after="0" w:before="0" w:line="100" w:lineRule="atLeast"/>
      </w:pPr>
      <w:r>
        <w:rPr>
          <w:rFonts w:ascii="Times New Roman" w:cs="Times New Roman" w:hAnsi="Times New Roman"/>
          <w:lang w:val="en-US"/>
        </w:rPr>
        <w:t>International Division</w:t>
      </w:r>
    </w:p>
    <w:p>
      <w:pPr>
        <w:pStyle w:val="style0"/>
        <w:jc w:val="right"/>
        <w:ind w:hanging="0" w:left="0" w:right="566"/>
        <w:spacing w:after="0" w:before="0" w:line="100" w:lineRule="atLeast"/>
      </w:pPr>
      <w:r>
        <w:rPr>
          <w:i/>
          <w:rFonts w:ascii="Times New Roman" w:cs="Times New Roman" w:hAnsi="Times New Roman"/>
          <w:lang w:val="ru-RU"/>
        </w:rPr>
        <w:t xml:space="preserve">Национальный исследовательский </w:t>
      </w:r>
    </w:p>
    <w:p>
      <w:pPr>
        <w:pStyle w:val="style0"/>
        <w:jc w:val="right"/>
        <w:ind w:hanging="0" w:left="0" w:right="566"/>
        <w:spacing w:after="0" w:before="0" w:line="100" w:lineRule="atLeast"/>
      </w:pPr>
      <w:r>
        <w:rPr>
          <w:i/>
          <w:rFonts w:ascii="Times New Roman" w:cs="Times New Roman" w:hAnsi="Times New Roman"/>
          <w:lang w:val="ru-RU"/>
        </w:rPr>
        <w:t>Томский государственный университет</w:t>
      </w:r>
    </w:p>
    <w:p>
      <w:pPr>
        <w:pStyle w:val="style0"/>
        <w:jc w:val="right"/>
        <w:ind w:hanging="0" w:left="0" w:right="566"/>
        <w:spacing w:after="0" w:before="0" w:line="100" w:lineRule="atLeast"/>
      </w:pPr>
      <w:r>
        <w:rPr>
          <w:i/>
          <w:rFonts w:ascii="Times New Roman" w:cs="Times New Roman" w:hAnsi="Times New Roman"/>
          <w:lang w:val="ru-RU"/>
        </w:rPr>
        <w:t>Управление международных связей</w:t>
      </w:r>
    </w:p>
    <w:p>
      <w:pPr>
        <w:pStyle w:val="style0"/>
        <w:jc w:val="right"/>
        <w:ind w:hanging="0" w:left="0" w:right="566"/>
        <w:spacing w:after="0" w:before="0" w:line="100" w:lineRule="atLeast"/>
      </w:pPr>
      <w:r>
        <w:rPr>
          <w:i/>
          <w:rFonts w:ascii="Times New Roman" w:cs="Times New Roman" w:hAnsi="Times New Roman"/>
          <w:lang w:val="ru-RU"/>
        </w:rPr>
      </w:r>
    </w:p>
    <w:p>
      <w:pPr>
        <w:pStyle w:val="style0"/>
        <w:jc w:val="center"/>
        <w:ind w:hanging="0" w:left="0" w:right="566"/>
        <w:spacing w:after="0" w:before="0"/>
      </w:pPr>
      <w:r>
        <w:rPr>
          <w:sz w:val="24"/>
          <w:u w:val="single"/>
          <w:b/>
          <w:szCs w:val="24"/>
          <w:rFonts w:ascii="Times New Roman" w:cs="Times New Roman" w:hAnsi="Times New Roman"/>
          <w:lang w:val="en-US"/>
        </w:rPr>
        <w:t>Visa</w:t>
      </w:r>
      <w:r>
        <w:rPr>
          <w:sz w:val="24"/>
          <w:u w:val="single"/>
          <w:b/>
          <w:szCs w:val="24"/>
          <w:rFonts w:ascii="Times New Roman" w:cs="Times New Roman" w:hAnsi="Times New Roman"/>
          <w:lang w:val="ru-RU"/>
        </w:rPr>
        <w:t xml:space="preserve"> </w:t>
      </w:r>
      <w:r>
        <w:rPr>
          <w:sz w:val="24"/>
          <w:u w:val="single"/>
          <w:b/>
          <w:szCs w:val="24"/>
          <w:rFonts w:ascii="Times New Roman" w:cs="Times New Roman" w:hAnsi="Times New Roman"/>
          <w:lang w:val="en-US"/>
        </w:rPr>
        <w:t>Application</w:t>
      </w:r>
      <w:r>
        <w:rPr>
          <w:sz w:val="24"/>
          <w:u w:val="single"/>
          <w:b/>
          <w:szCs w:val="24"/>
          <w:rFonts w:ascii="Times New Roman" w:cs="Times New Roman" w:hAnsi="Times New Roman"/>
          <w:lang w:val="ru-RU"/>
        </w:rPr>
        <w:t xml:space="preserve"> </w:t>
      </w:r>
      <w:r>
        <w:rPr>
          <w:sz w:val="24"/>
          <w:u w:val="single"/>
          <w:b/>
          <w:szCs w:val="24"/>
          <w:rFonts w:ascii="Times New Roman" w:cs="Times New Roman" w:hAnsi="Times New Roman"/>
          <w:lang w:val="en-US"/>
        </w:rPr>
        <w:t>Form</w:t>
      </w:r>
    </w:p>
    <w:p>
      <w:pPr>
        <w:pStyle w:val="style0"/>
        <w:jc w:val="center"/>
        <w:ind w:hanging="0" w:left="0" w:right="566"/>
        <w:spacing w:after="0" w:before="0"/>
      </w:pPr>
      <w:r>
        <w:rPr>
          <w:sz w:val="24"/>
          <w:u w:val="single"/>
          <w:b/>
          <w:szCs w:val="24"/>
          <w:rFonts w:ascii="Times New Roman" w:cs="Times New Roman" w:hAnsi="Times New Roman"/>
          <w:lang w:val="ru-RU"/>
        </w:rPr>
        <w:t>Анкета для оформления визового приглашения</w:t>
      </w:r>
    </w:p>
    <w:p>
      <w:pPr>
        <w:pStyle w:val="style0"/>
        <w:jc w:val="center"/>
        <w:ind w:hanging="0" w:left="0" w:right="566"/>
        <w:spacing w:after="0" w:before="0"/>
      </w:pPr>
      <w:r>
        <w:rPr>
          <w:sz w:val="18"/>
          <w:u w:val="single"/>
          <w:b/>
          <w:szCs w:val="18"/>
          <w:rFonts w:ascii="Times New Roman" w:cs="Times New Roman" w:hAnsi="Times New Roman"/>
          <w:lang w:val="ru-RU"/>
        </w:rPr>
      </w:r>
    </w:p>
    <w:p>
      <w:pPr>
        <w:pStyle w:val="style0"/>
        <w:jc w:val="center"/>
        <w:ind w:hanging="0" w:left="0" w:right="566"/>
        <w:spacing w:after="0" w:before="0"/>
      </w:pPr>
      <w:r>
        <w:rPr>
          <w:color w:val="C00000"/>
          <w:sz w:val="20"/>
          <w:b/>
          <w:szCs w:val="20"/>
          <w:rFonts w:ascii="Times New Roman" w:cs="Times New Roman" w:hAnsi="Times New Roman"/>
          <w:lang w:val="en-US"/>
        </w:rPr>
        <w:t xml:space="preserve">ATTENTION! </w:t>
      </w:r>
      <w:r>
        <w:rPr>
          <w:sz w:val="24"/>
          <w:szCs w:val="24"/>
          <w:rFonts w:ascii="Times New Roman" w:cs="Times New Roman" w:hAnsi="Times New Roman"/>
          <w:lang w:val="en-US"/>
        </w:rPr>
        <w:t>Please fill in the application form carefully! Any mistake or misspelling may result in delay of your visa application process.</w:t>
      </w:r>
    </w:p>
    <w:p>
      <w:pPr>
        <w:pStyle w:val="style0"/>
        <w:jc w:val="center"/>
        <w:ind w:hanging="0" w:left="0" w:right="566"/>
        <w:spacing w:after="0" w:before="0"/>
      </w:pPr>
      <w:r>
        <w:rPr>
          <w:sz w:val="24"/>
          <w:b/>
          <w:szCs w:val="24"/>
          <w:rFonts w:ascii="Times New Roman" w:cs="Times New Roman" w:hAnsi="Times New Roman"/>
          <w:lang w:val="en-US"/>
        </w:rPr>
        <w:t>Visa Application Forms filled in incorrectly are not accepted.</w:t>
      </w:r>
    </w:p>
    <w:p>
      <w:pPr>
        <w:pStyle w:val="style0"/>
        <w:jc w:val="center"/>
        <w:spacing w:after="0" w:before="0"/>
      </w:pPr>
      <w:r>
        <w:rPr>
          <w:i/>
          <w:b/>
          <w:rFonts w:ascii="Times New Roman" w:cs="Times New Roman" w:hAnsi="Times New Roman"/>
          <w:lang w:val="ru-RU"/>
        </w:rPr>
        <w:t>ВНИМАНИЕ!</w:t>
      </w:r>
      <w:r>
        <w:rPr>
          <w:i/>
          <w:rFonts w:ascii="Times New Roman" w:cs="Times New Roman" w:hAnsi="Times New Roman"/>
          <w:lang w:val="ru-RU"/>
        </w:rPr>
        <w:t xml:space="preserve"> Убедительная просьба заполнять </w:t>
      </w:r>
      <w:r>
        <w:rPr>
          <w:i/>
          <w:u w:val="single"/>
          <w:rFonts w:ascii="Times New Roman" w:cs="Times New Roman" w:hAnsi="Times New Roman"/>
          <w:lang w:val="ru-RU"/>
        </w:rPr>
        <w:t>все поля</w:t>
      </w:r>
      <w:r>
        <w:rPr>
          <w:i/>
          <w:rFonts w:ascii="Times New Roman" w:cs="Times New Roman" w:hAnsi="Times New Roman"/>
          <w:lang w:val="ru-RU"/>
        </w:rPr>
        <w:t xml:space="preserve"> внимательно, информация с анкеты будет дублироваться в приглашении. Для изменения информации потребуется </w:t>
      </w:r>
      <w:r>
        <w:rPr>
          <w:i/>
          <w:b/>
          <w:rFonts w:ascii="Times New Roman" w:cs="Times New Roman" w:hAnsi="Times New Roman"/>
          <w:lang w:val="ru-RU"/>
        </w:rPr>
        <w:t xml:space="preserve">20 рабочих дней. </w:t>
      </w:r>
    </w:p>
    <w:p>
      <w:pPr>
        <w:pStyle w:val="style0"/>
        <w:jc w:val="center"/>
        <w:spacing w:after="0" w:before="0"/>
      </w:pPr>
      <w:r>
        <w:rPr>
          <w:i/>
          <w:b/>
          <w:rFonts w:ascii="Times New Roman" w:cs="Times New Roman" w:hAnsi="Times New Roman"/>
          <w:lang w:val="ru-RU"/>
        </w:rPr>
        <w:t>Анкеты, заполненные некорректно (пропуск граф и пр.), к рассмотрению приниматься не будут.</w:t>
      </w:r>
    </w:p>
    <w:p>
      <w:pPr>
        <w:pStyle w:val="style0"/>
        <w:jc w:val="center"/>
        <w:spacing w:after="0" w:before="0"/>
      </w:pPr>
      <w:r>
        <w:rPr>
          <w:sz w:val="10"/>
          <w:i/>
          <w:szCs w:val="10"/>
          <w:rFonts w:ascii="Times New Roman" w:cs="Times New Roman" w:hAnsi="Times New Roman"/>
          <w:lang w:val="ru-RU"/>
        </w:rPr>
      </w:r>
    </w:p>
    <w:tbl>
      <w:tblPr>
        <w:tblBorders/>
        <w:jc w:val="left"/>
        <w:tblInd w:type="dxa" w:w="426"/>
      </w:tblPr>
      <w:tblGrid>
        <w:gridCol w:w="5810"/>
        <w:gridCol w:w="9354"/>
      </w:tblGrid>
      <w:tr>
        <w:trPr>
          <w:trHeight w:hRule="atLeast" w:val="574"/>
          <w:cantSplit w:val="off"/>
        </w:trPr>
        <w:tc>
          <w:tcPr>
            <w:tcBorders/>
            <w:shd w:fill="auto"/>
            <w:tcW w:type="dxa" w:w="58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b/>
                <w:szCs w:val="20"/>
                <w:rFonts w:ascii="Times New Roman" w:cs="Times New Roman" w:hAnsi="Times New Roman"/>
                <w:lang w:val="en-US"/>
              </w:rPr>
              <w:t>Surname as in the passport/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i/>
                <w:szCs w:val="20"/>
                <w:rFonts w:ascii="Times New Roman" w:cs="Times New Roman" w:hAnsi="Times New Roman"/>
                <w:lang w:val="ru-RU"/>
              </w:rPr>
              <w:t>Фамилия (согласно паспорту) + транслитерация на русский язык</w:t>
            </w:r>
          </w:p>
        </w:tc>
        <w:tc>
          <w:tcPr>
            <w:tcBorders/>
            <w:shd w:fill="auto"/>
            <w:tcW w:type="dxa" w:w="935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  <w:rFonts w:ascii="Times New Roman" w:cs="Times New Roman" w:hAnsi="Times New Roman"/>
                <w:lang w:val="ru-RU"/>
              </w:rPr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58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tLeast"/>
            </w:pPr>
            <w:r>
              <w:rPr>
                <w:sz w:val="20"/>
                <w:b/>
                <w:szCs w:val="20"/>
                <w:rFonts w:ascii="Times New Roman" w:cs="Times New Roman" w:hAnsi="Times New Roman"/>
                <w:lang w:val="en-US"/>
              </w:rPr>
              <w:t>Given name as in the passport/</w:t>
            </w:r>
          </w:p>
          <w:p>
            <w:pPr>
              <w:pStyle w:val="style0"/>
              <w:spacing w:line="276" w:lineRule="atLeast"/>
            </w:pPr>
            <w:r>
              <w:rPr>
                <w:sz w:val="20"/>
                <w:i/>
                <w:szCs w:val="20"/>
                <w:rFonts w:ascii="Times New Roman" w:cs="Times New Roman" w:hAnsi="Times New Roman"/>
                <w:lang w:val="ru-RU"/>
              </w:rPr>
              <w:t>Имя и отчество (при наличии) согласно паспорту + транслитерация на русский язык</w:t>
            </w:r>
          </w:p>
        </w:tc>
        <w:tc>
          <w:tcPr>
            <w:tcBorders/>
            <w:shd w:fill="auto"/>
            <w:tcW w:type="dxa" w:w="935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  <w:rFonts w:ascii="Times New Roman" w:cs="Times New Roman" w:hAnsi="Times New Roman"/>
                <w:lang w:val="ru-RU"/>
              </w:rPr>
            </w:r>
          </w:p>
        </w:tc>
      </w:tr>
      <w:tr>
        <w:trPr>
          <w:trHeight w:hRule="atLeast" w:val="568"/>
          <w:cantSplit w:val="off"/>
        </w:trPr>
        <w:tc>
          <w:tcPr>
            <w:tcBorders/>
            <w:shd w:fill="auto"/>
            <w:tcW w:type="dxa" w:w="58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tLeast"/>
            </w:pPr>
            <w:r>
              <w:rPr>
                <w:sz w:val="20"/>
                <w:b/>
                <w:szCs w:val="20"/>
                <w:rFonts w:ascii="Times New Roman" w:cs="Times New Roman" w:hAnsi="Times New Roman"/>
                <w:lang w:val="en-US"/>
              </w:rPr>
              <w:t>Date of birth (day/month/year)/</w:t>
            </w:r>
          </w:p>
          <w:p>
            <w:pPr>
              <w:pStyle w:val="style0"/>
              <w:spacing w:line="276" w:lineRule="atLeast"/>
            </w:pPr>
            <w:r>
              <w:rPr>
                <w:sz w:val="20"/>
                <w:i/>
                <w:szCs w:val="20"/>
                <w:rFonts w:ascii="Times New Roman" w:cs="Times New Roman" w:hAnsi="Times New Roman"/>
                <w:lang w:val="ru-RU"/>
              </w:rPr>
              <w:t>День рождения (по формату: ДД.ММ.ГГГГ)</w:t>
            </w:r>
          </w:p>
        </w:tc>
        <w:tc>
          <w:tcPr>
            <w:tcBorders/>
            <w:shd w:fill="auto"/>
            <w:tcW w:type="dxa" w:w="935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  <w:rFonts w:ascii="Times New Roman" w:cs="Times New Roman" w:hAnsi="Times New Roman"/>
                <w:lang w:val="ru-RU"/>
              </w:rPr>
            </w:r>
          </w:p>
        </w:tc>
      </w:tr>
      <w:tr>
        <w:trPr>
          <w:trHeight w:hRule="atLeast" w:val="556"/>
          <w:cantSplit w:val="off"/>
        </w:trPr>
        <w:tc>
          <w:tcPr>
            <w:tcBorders/>
            <w:shd w:fill="auto"/>
            <w:tcW w:type="dxa" w:w="58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tLeast"/>
            </w:pPr>
            <w:r>
              <w:rPr>
                <w:sz w:val="20"/>
                <w:b/>
                <w:szCs w:val="20"/>
                <w:rFonts w:ascii="Times New Roman" w:cs="Times New Roman" w:hAnsi="Times New Roman"/>
                <w:lang w:val="en-US"/>
              </w:rPr>
              <w:t>Nationality</w:t>
            </w:r>
            <w:r>
              <w:rPr>
                <w:sz w:val="20"/>
                <w:b/>
                <w:szCs w:val="20"/>
                <w:rFonts w:ascii="Times New Roman" w:cs="Times New Roman" w:hAnsi="Times New Roman"/>
                <w:lang w:val="ru-RU"/>
              </w:rPr>
              <w:t>/</w:t>
            </w:r>
          </w:p>
          <w:p>
            <w:pPr>
              <w:pStyle w:val="style0"/>
              <w:spacing w:line="276" w:lineRule="atLeast"/>
            </w:pPr>
            <w:r>
              <w:rPr>
                <w:sz w:val="20"/>
                <w:i/>
                <w:szCs w:val="20"/>
                <w:rFonts w:ascii="Times New Roman" w:cs="Times New Roman" w:hAnsi="Times New Roman"/>
                <w:lang w:val="ru-RU"/>
              </w:rPr>
              <w:t>Гражданство</w:t>
            </w:r>
          </w:p>
        </w:tc>
        <w:tc>
          <w:tcPr>
            <w:tcBorders/>
            <w:shd w:fill="auto"/>
            <w:tcW w:type="dxa" w:w="935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  <w:rFonts w:ascii="Times New Roman" w:cs="Times New Roman" w:hAnsi="Times New Roman"/>
                <w:lang w:val="en-US"/>
              </w:rPr>
            </w:r>
          </w:p>
        </w:tc>
      </w:tr>
      <w:tr>
        <w:trPr>
          <w:trHeight w:hRule="atLeast" w:val="570"/>
          <w:cantSplit w:val="off"/>
        </w:trPr>
        <w:tc>
          <w:tcPr>
            <w:tcBorders/>
            <w:shd w:fill="auto"/>
            <w:tcW w:type="dxa" w:w="58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tLeast"/>
            </w:pPr>
            <w:r>
              <w:rPr>
                <w:sz w:val="20"/>
                <w:b/>
                <w:szCs w:val="20"/>
                <w:rFonts w:ascii="Times New Roman" w:cs="Times New Roman" w:hAnsi="Times New Roman"/>
                <w:lang w:val="en-US"/>
              </w:rPr>
              <w:t>Place of birth (country, city, state/province)/</w:t>
            </w:r>
          </w:p>
          <w:p>
            <w:pPr>
              <w:pStyle w:val="style0"/>
              <w:spacing w:line="276" w:lineRule="atLeast"/>
            </w:pPr>
            <w:r>
              <w:rPr>
                <w:sz w:val="20"/>
                <w:i/>
                <w:szCs w:val="20"/>
                <w:rFonts w:ascii="Times New Roman" w:cs="Times New Roman" w:hAnsi="Times New Roman"/>
                <w:lang w:val="ru-RU"/>
              </w:rPr>
              <w:t>Место рождения (страна, город, область/провинция)</w:t>
            </w:r>
          </w:p>
        </w:tc>
        <w:tc>
          <w:tcPr>
            <w:tcBorders/>
            <w:shd w:fill="auto"/>
            <w:tcW w:type="dxa" w:w="935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  <w:rFonts w:ascii="Times New Roman" w:cs="Times New Roman" w:hAnsi="Times New Roman"/>
                <w:lang w:val="ru-RU"/>
              </w:rPr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58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tLeast"/>
            </w:pPr>
            <w:r>
              <w:rPr>
                <w:sz w:val="20"/>
                <w:b/>
                <w:szCs w:val="20"/>
                <w:rFonts w:ascii="Times New Roman" w:cs="Times New Roman" w:hAnsi="Times New Roman"/>
                <w:lang w:val="en-US"/>
              </w:rPr>
              <w:t>Place of permanent residency (country, city, state/province, street and house</w:t>
            </w:r>
            <w:r>
              <w:rPr>
                <w:sz w:val="20"/>
                <w:szCs w:val="20"/>
                <w:rFonts w:ascii="Times New Roman" w:cs="Times New Roman" w:hAnsi="Times New Roman"/>
                <w:lang w:val="en-US"/>
              </w:rPr>
              <w:t>)/</w:t>
            </w:r>
          </w:p>
          <w:p>
            <w:pPr>
              <w:pStyle w:val="style0"/>
              <w:spacing w:line="276" w:lineRule="atLeast"/>
            </w:pPr>
            <w:r>
              <w:rPr>
                <w:sz w:val="20"/>
                <w:i/>
                <w:szCs w:val="20"/>
                <w:rFonts w:ascii="Times New Roman" w:cs="Times New Roman" w:hAnsi="Times New Roman"/>
                <w:lang w:val="ru-RU"/>
              </w:rPr>
              <w:t xml:space="preserve">Место постоянного жительства (страна, город, область/провинция, улица и </w:t>
            </w:r>
            <w:r>
              <w:rPr>
                <w:sz w:val="20"/>
                <w:i/>
                <w:szCs w:val="20"/>
                <w:rFonts w:ascii="Times New Roman" w:cs="Times New Roman" w:hAnsi="Times New Roman"/>
                <w:lang w:val="ru-RU"/>
              </w:rPr>
              <w:t>номер</w:t>
            </w:r>
            <w:r>
              <w:rPr>
                <w:sz w:val="20"/>
                <w:i/>
                <w:szCs w:val="20"/>
                <w:rFonts w:ascii="Times New Roman" w:cs="Times New Roman" w:hAnsi="Times New Roman"/>
                <w:lang w:val="ru-RU"/>
              </w:rPr>
              <w:t xml:space="preserve"> дома)</w:t>
            </w:r>
          </w:p>
        </w:tc>
        <w:tc>
          <w:tcPr>
            <w:tcBorders/>
            <w:shd w:fill="auto"/>
            <w:tcW w:type="dxa" w:w="935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  <w:rFonts w:ascii="Times New Roman" w:cs="Times New Roman" w:hAnsi="Times New Roman"/>
                <w:lang w:val="ru-RU"/>
              </w:rPr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58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tLeast"/>
            </w:pPr>
            <w:r>
              <w:rPr>
                <w:sz w:val="20"/>
                <w:b/>
                <w:szCs w:val="20"/>
                <w:rFonts w:ascii="Times New Roman" w:cs="Times New Roman" w:hAnsi="Times New Roman"/>
                <w:lang w:val="en-US"/>
              </w:rPr>
              <w:t>The town of the Russian diplomatic mission in the country of your residence where the visa will be applied for/</w:t>
            </w:r>
          </w:p>
          <w:p>
            <w:pPr>
              <w:pStyle w:val="style0"/>
              <w:spacing w:line="276" w:lineRule="atLeast"/>
            </w:pPr>
            <w:r>
              <w:rPr>
                <w:sz w:val="20"/>
                <w:i/>
                <w:szCs w:val="20"/>
                <w:rFonts w:ascii="Times New Roman" w:cs="Times New Roman" w:hAnsi="Times New Roman"/>
                <w:lang w:val="ru-RU"/>
              </w:rPr>
              <w:t>Город с генконсульством или посольством России, где вы будете получать визу для въезда в Россию</w:t>
            </w:r>
          </w:p>
        </w:tc>
        <w:tc>
          <w:tcPr>
            <w:tcBorders/>
            <w:shd w:fill="auto"/>
            <w:tcW w:type="dxa" w:w="935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  <w:rFonts w:ascii="Times New Roman" w:cs="Times New Roman" w:hAnsi="Times New Roman"/>
                <w:lang w:val="ru-RU"/>
              </w:rPr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58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tLeast"/>
            </w:pPr>
            <w:r>
              <w:rPr>
                <w:sz w:val="20"/>
                <w:b/>
                <w:szCs w:val="20"/>
                <w:rFonts w:ascii="Times New Roman" w:cs="Times New Roman" w:hAnsi="Times New Roman"/>
                <w:lang w:val="en-US"/>
              </w:rPr>
              <w:t>Aim of the visit of Russia (e.g. Russian Language Courses, PhD, Work, Participation at the scientific conference and so on) /</w:t>
            </w:r>
          </w:p>
          <w:p>
            <w:pPr>
              <w:pStyle w:val="style0"/>
              <w:spacing w:line="276" w:lineRule="atLeast"/>
            </w:pPr>
            <w:r>
              <w:rPr>
                <w:sz w:val="20"/>
                <w:i/>
                <w:szCs w:val="20"/>
                <w:rFonts w:ascii="Times New Roman" w:cs="Times New Roman" w:hAnsi="Times New Roman"/>
                <w:lang w:val="ru-RU"/>
              </w:rPr>
              <w:t>Цель поездки в Россию (например, аспирантура, уч</w:t>
            </w:r>
            <w:r>
              <w:rPr>
                <w:sz w:val="20"/>
                <w:i/>
                <w:szCs w:val="20"/>
                <w:rFonts w:ascii="Times New Roman" w:cs="Times New Roman" w:hAnsi="Times New Roman"/>
                <w:lang w:val="ru-RU"/>
              </w:rPr>
              <w:t>е</w:t>
            </w:r>
            <w:r>
              <w:rPr>
                <w:sz w:val="20"/>
                <w:i/>
                <w:szCs w:val="20"/>
                <w:rFonts w:ascii="Times New Roman" w:cs="Times New Roman" w:hAnsi="Times New Roman"/>
                <w:lang w:val="ru-RU"/>
              </w:rPr>
              <w:t>ба, курсы, участие в конференции)</w:t>
            </w:r>
          </w:p>
        </w:tc>
        <w:tc>
          <w:tcPr>
            <w:tcBorders/>
            <w:shd w:fill="auto"/>
            <w:tcW w:type="dxa" w:w="935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  <w:rFonts w:ascii="Times New Roman" w:cs="Times New Roman" w:hAnsi="Times New Roman"/>
                <w:lang w:val="ru-RU"/>
              </w:rPr>
            </w:r>
          </w:p>
        </w:tc>
      </w:tr>
      <w:tr>
        <w:trPr>
          <w:trHeight w:hRule="atLeast" w:val="511"/>
          <w:cantSplit w:val="off"/>
        </w:trPr>
        <w:tc>
          <w:tcPr>
            <w:tcBorders/>
            <w:shd w:fill="auto"/>
            <w:tcW w:type="dxa" w:w="58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tLeast"/>
            </w:pPr>
            <w:r>
              <w:rPr>
                <w:sz w:val="20"/>
                <w:b/>
                <w:szCs w:val="20"/>
                <w:rFonts w:ascii="Times New Roman" w:cs="Times New Roman" w:hAnsi="Times New Roman"/>
                <w:lang w:val="en-US"/>
              </w:rPr>
              <w:t>Duration of the visit in Russia(from supposed date of entry to the supposed date of departure)/</w:t>
            </w:r>
          </w:p>
          <w:p>
            <w:pPr>
              <w:pStyle w:val="style0"/>
              <w:spacing w:line="276" w:lineRule="atLeast"/>
            </w:pPr>
            <w:r>
              <w:rPr>
                <w:sz w:val="20"/>
                <w:i/>
                <w:szCs w:val="20"/>
                <w:rFonts w:ascii="Times New Roman" w:cs="Times New Roman" w:hAnsi="Times New Roman"/>
                <w:lang w:val="ru-RU"/>
              </w:rPr>
              <w:t>Срок пребывания в России (с ДД.ММ.ГГГГ по ДД.ММ.ГГГГ)</w:t>
            </w:r>
          </w:p>
        </w:tc>
        <w:tc>
          <w:tcPr>
            <w:tcBorders/>
            <w:shd w:fill="auto"/>
            <w:tcW w:type="dxa" w:w="935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  <w:rFonts w:ascii="Times New Roman" w:cs="Times New Roman" w:hAnsi="Times New Roman"/>
                <w:lang w:val="ru-RU"/>
              </w:rPr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58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tLeast"/>
            </w:pPr>
            <w:r>
              <w:rPr>
                <w:sz w:val="20"/>
                <w:b/>
                <w:szCs w:val="20"/>
                <w:rFonts w:ascii="Times New Roman" w:cs="Times New Roman" w:hAnsi="Times New Roman"/>
                <w:lang w:val="en-US"/>
              </w:rPr>
              <w:t xml:space="preserve">Company, you work for (if you are a student, please write “none”) / </w:t>
            </w:r>
          </w:p>
          <w:p>
            <w:pPr>
              <w:pStyle w:val="style0"/>
              <w:spacing w:line="276" w:lineRule="atLeast"/>
            </w:pPr>
            <w:r>
              <w:rPr>
                <w:sz w:val="20"/>
                <w:i/>
                <w:szCs w:val="20"/>
                <w:rFonts w:ascii="Times New Roman" w:cs="Times New Roman" w:hAnsi="Times New Roman"/>
                <w:lang w:val="ru-RU"/>
              </w:rPr>
              <w:t>Место работы (если вы студент, укажите в графе «нет»)</w:t>
            </w:r>
          </w:p>
        </w:tc>
        <w:tc>
          <w:tcPr>
            <w:tcBorders/>
            <w:shd w:fill="auto"/>
            <w:tcW w:type="dxa" w:w="935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  <w:rFonts w:ascii="Times New Roman" w:cs="Times New Roman" w:hAnsi="Times New Roman"/>
                <w:lang w:val="ru-RU"/>
              </w:rPr>
            </w:r>
          </w:p>
        </w:tc>
      </w:tr>
      <w:tr>
        <w:trPr>
          <w:trHeight w:hRule="atLeast" w:val="705"/>
          <w:cantSplit w:val="off"/>
        </w:trPr>
        <w:tc>
          <w:tcPr>
            <w:tcBorders/>
            <w:shd w:fill="auto"/>
            <w:tcW w:type="dxa" w:w="58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b/>
                <w:szCs w:val="20"/>
                <w:rFonts w:ascii="Times New Roman" w:cs="Times New Roman" w:hAnsi="Times New Roman"/>
                <w:lang w:val="en-US"/>
              </w:rPr>
              <w:t xml:space="preserve">Company address (if you are a student, please write “none”) / </w:t>
            </w:r>
          </w:p>
          <w:p>
            <w:pPr>
              <w:pStyle w:val="style0"/>
            </w:pPr>
            <w:r>
              <w:rPr>
                <w:sz w:val="20"/>
                <w:i/>
                <w:szCs w:val="20"/>
                <w:rFonts w:ascii="Times New Roman" w:cs="Times New Roman" w:hAnsi="Times New Roman"/>
                <w:lang w:val="ru-RU"/>
              </w:rPr>
              <w:t>Адрес места работы (если вы студент, укажите в графе «нет»)</w:t>
            </w:r>
          </w:p>
        </w:tc>
        <w:tc>
          <w:tcPr>
            <w:tcBorders/>
            <w:shd w:fill="auto"/>
            <w:tcW w:type="dxa" w:w="935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  <w:rFonts w:ascii="Times New Roman" w:cs="Times New Roman" w:hAnsi="Times New Roman"/>
                <w:lang w:val="ru-RU"/>
              </w:rPr>
            </w:r>
          </w:p>
        </w:tc>
      </w:tr>
      <w:tr>
        <w:trPr>
          <w:trHeight w:hRule="atLeast" w:val="545"/>
          <w:cantSplit w:val="off"/>
        </w:trPr>
        <w:tc>
          <w:tcPr>
            <w:tcBorders/>
            <w:shd w:fill="auto"/>
            <w:tcW w:type="dxa" w:w="58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b/>
                <w:szCs w:val="20"/>
                <w:rFonts w:ascii="Times New Roman" w:cs="Times New Roman" w:hAnsi="Times New Roman"/>
                <w:lang w:val="en-US"/>
              </w:rPr>
              <w:t xml:space="preserve">Current position (if you are a student, please write “none”) </w:t>
            </w:r>
            <w:r>
              <w:rPr>
                <w:sz w:val="20"/>
                <w:szCs w:val="20"/>
                <w:rFonts w:ascii="Times New Roman" w:cs="Times New Roman" w:hAnsi="Times New Roman"/>
                <w:lang w:val="en-US"/>
              </w:rPr>
              <w:t xml:space="preserve">/ </w:t>
            </w:r>
            <w:r>
              <w:rPr>
                <w:sz w:val="20"/>
                <w:i/>
                <w:szCs w:val="20"/>
                <w:rFonts w:ascii="Times New Roman" w:cs="Times New Roman" w:hAnsi="Times New Roman"/>
                <w:lang w:val="ru-RU"/>
              </w:rPr>
              <w:t>Должность</w:t>
            </w:r>
            <w:r>
              <w:rPr>
                <w:sz w:val="20"/>
                <w:i/>
                <w:szCs w:val="20"/>
                <w:rFonts w:ascii="Times New Roman" w:cs="Times New Roman" w:hAnsi="Times New Roman"/>
                <w:lang w:val="en-US"/>
              </w:rPr>
              <w:t xml:space="preserve"> (</w:t>
            </w:r>
            <w:r>
              <w:rPr>
                <w:sz w:val="20"/>
                <w:i/>
                <w:szCs w:val="20"/>
                <w:rFonts w:ascii="Times New Roman" w:cs="Times New Roman" w:hAnsi="Times New Roman"/>
                <w:lang w:val="ru-RU"/>
              </w:rPr>
              <w:t>если</w:t>
            </w:r>
            <w:r>
              <w:rPr>
                <w:sz w:val="20"/>
                <w:i/>
                <w:szCs w:val="20"/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sz w:val="20"/>
                <w:i/>
                <w:szCs w:val="20"/>
                <w:rFonts w:ascii="Times New Roman" w:cs="Times New Roman" w:hAnsi="Times New Roman"/>
                <w:lang w:val="ru-RU"/>
              </w:rPr>
              <w:t>вы</w:t>
            </w:r>
            <w:r>
              <w:rPr>
                <w:sz w:val="20"/>
                <w:i/>
                <w:szCs w:val="20"/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sz w:val="20"/>
                <w:i/>
                <w:szCs w:val="20"/>
                <w:rFonts w:ascii="Times New Roman" w:cs="Times New Roman" w:hAnsi="Times New Roman"/>
                <w:lang w:val="ru-RU"/>
              </w:rPr>
              <w:t>студент</w:t>
            </w:r>
            <w:r>
              <w:rPr>
                <w:sz w:val="20"/>
                <w:i/>
                <w:szCs w:val="20"/>
                <w:rFonts w:ascii="Times New Roman" w:cs="Times New Roman" w:hAnsi="Times New Roman"/>
                <w:lang w:val="en-US"/>
              </w:rPr>
              <w:t xml:space="preserve">, </w:t>
            </w:r>
            <w:r>
              <w:rPr>
                <w:sz w:val="20"/>
                <w:i/>
                <w:szCs w:val="20"/>
                <w:rFonts w:ascii="Times New Roman" w:cs="Times New Roman" w:hAnsi="Times New Roman"/>
                <w:lang w:val="ru-RU"/>
              </w:rPr>
              <w:t>укажите</w:t>
            </w:r>
            <w:r>
              <w:rPr>
                <w:sz w:val="20"/>
                <w:i/>
                <w:szCs w:val="20"/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sz w:val="20"/>
                <w:i/>
                <w:szCs w:val="20"/>
                <w:rFonts w:ascii="Times New Roman" w:cs="Times New Roman" w:hAnsi="Times New Roman"/>
                <w:lang w:val="ru-RU"/>
              </w:rPr>
              <w:t>в</w:t>
            </w:r>
            <w:r>
              <w:rPr>
                <w:sz w:val="20"/>
                <w:i/>
                <w:szCs w:val="20"/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sz w:val="20"/>
                <w:i/>
                <w:szCs w:val="20"/>
                <w:rFonts w:ascii="Times New Roman" w:cs="Times New Roman" w:hAnsi="Times New Roman"/>
                <w:lang w:val="ru-RU"/>
              </w:rPr>
              <w:t>графе</w:t>
            </w:r>
            <w:r>
              <w:rPr>
                <w:sz w:val="20"/>
                <w:i/>
                <w:szCs w:val="20"/>
                <w:rFonts w:ascii="Times New Roman" w:cs="Times New Roman" w:hAnsi="Times New Roman"/>
                <w:lang w:val="en-US"/>
              </w:rPr>
              <w:t xml:space="preserve"> «</w:t>
            </w:r>
            <w:r>
              <w:rPr>
                <w:sz w:val="20"/>
                <w:i/>
                <w:szCs w:val="20"/>
                <w:rFonts w:ascii="Times New Roman" w:cs="Times New Roman" w:hAnsi="Times New Roman"/>
                <w:lang w:val="ru-RU"/>
              </w:rPr>
              <w:t>нет</w:t>
            </w:r>
            <w:r>
              <w:rPr>
                <w:sz w:val="20"/>
                <w:i/>
                <w:szCs w:val="20"/>
                <w:rFonts w:ascii="Times New Roman" w:cs="Times New Roman" w:hAnsi="Times New Roman"/>
                <w:lang w:val="en-US"/>
              </w:rPr>
              <w:t>»)</w:t>
            </w:r>
          </w:p>
        </w:tc>
        <w:tc>
          <w:tcPr>
            <w:tcBorders/>
            <w:shd w:fill="auto"/>
            <w:tcW w:type="dxa" w:w="935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  <w:rFonts w:ascii="Times New Roman" w:cs="Times New Roman" w:hAnsi="Times New Roman"/>
                <w:lang w:val="en-US"/>
              </w:rPr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58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b/>
                <w:szCs w:val="20"/>
                <w:rFonts w:ascii="Times New Roman" w:cs="Times New Roman" w:hAnsi="Times New Roman"/>
                <w:lang w:val="en-US"/>
              </w:rPr>
              <w:t>E-mail address where a scanned copy of the invitation should be mailed</w:t>
            </w:r>
            <w:r>
              <w:rPr>
                <w:sz w:val="20"/>
                <w:szCs w:val="20"/>
                <w:rFonts w:ascii="Times New Roman" w:cs="Times New Roman" w:hAnsi="Times New Roman"/>
                <w:lang w:val="en-US"/>
              </w:rPr>
              <w:t xml:space="preserve"> / </w:t>
            </w:r>
          </w:p>
          <w:p>
            <w:pPr>
              <w:pStyle w:val="style0"/>
            </w:pPr>
            <w:r>
              <w:rPr>
                <w:sz w:val="20"/>
                <w:i/>
                <w:szCs w:val="20"/>
                <w:rFonts w:ascii="Times New Roman" w:cs="Times New Roman" w:hAnsi="Times New Roman"/>
                <w:lang w:val="ru-RU"/>
              </w:rPr>
              <w:t>Электронная</w:t>
            </w:r>
            <w:r>
              <w:rPr>
                <w:sz w:val="20"/>
                <w:i/>
                <w:szCs w:val="20"/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sz w:val="20"/>
                <w:i/>
                <w:szCs w:val="20"/>
                <w:rFonts w:ascii="Times New Roman" w:cs="Times New Roman" w:hAnsi="Times New Roman"/>
                <w:lang w:val="ru-RU"/>
              </w:rPr>
              <w:t>почта</w:t>
            </w:r>
          </w:p>
        </w:tc>
        <w:tc>
          <w:tcPr>
            <w:tcBorders/>
            <w:shd w:fill="auto"/>
            <w:tcW w:type="dxa" w:w="935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  <w:rFonts w:ascii="Times New Roman" w:cs="Times New Roman" w:hAnsi="Times New Roman"/>
                <w:lang w:val="en-US"/>
              </w:rPr>
            </w:r>
          </w:p>
        </w:tc>
      </w:tr>
      <w:tr>
        <w:trPr>
          <w:cantSplit w:val="off"/>
        </w:trPr>
        <w:tc>
          <w:tcPr>
            <w:tcBorders/>
            <w:gridSpan w:val="2"/>
            <w:shd w:fill="auto"/>
            <w:tcW w:type="dxa" w:w="46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FF0000"/>
                <w:sz w:val="23"/>
                <w:i/>
                <w:b/>
                <w:szCs w:val="23"/>
                <w:rFonts w:ascii="Times New Roman" w:cs="Times New Roman" w:hAnsi="Times New Roman"/>
                <w:lang w:val="ru-RU"/>
              </w:rPr>
              <w:t>Пожалуйста, внимательно ознакомьтесь с информацией на второй стороне бланка.</w:t>
            </w:r>
          </w:p>
          <w:p>
            <w:pPr>
              <w:pStyle w:val="style0"/>
              <w:jc w:val="center"/>
            </w:pPr>
            <w:r>
              <w:rPr>
                <w:color w:val="FF0000"/>
                <w:sz w:val="23"/>
                <w:i/>
                <w:b/>
                <w:szCs w:val="23"/>
                <w:rFonts w:ascii="Times New Roman" w:cs="Times New Roman" w:hAnsi="Times New Roman"/>
                <w:lang w:val="en-US"/>
              </w:rPr>
              <w:t>Please carefully read the information on the second side of the blank.</w:t>
            </w:r>
          </w:p>
        </w:tc>
      </w:tr>
      <w:tr>
        <w:trPr>
          <w:cantSplit w:val="off"/>
        </w:trPr>
        <w:tc>
          <w:tcPr>
            <w:tcBorders/>
            <w:gridSpan w:val="2"/>
            <w:shd w:fill="auto"/>
            <w:tcW w:type="dxa" w:w="46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FF0000"/>
                <w:b/>
                <w:rFonts w:ascii="Times New Roman" w:cs="Times New Roman" w:hAnsi="Times New Roman"/>
                <w:lang w:val="en-US"/>
              </w:rPr>
              <w:t>INFORMATION ABOUT VALIDITY OF PASSPORT /</w:t>
            </w:r>
          </w:p>
          <w:p>
            <w:pPr>
              <w:pStyle w:val="style0"/>
              <w:jc w:val="center"/>
            </w:pPr>
            <w:r>
              <w:rPr>
                <w:color w:val="FF0000"/>
                <w:b/>
                <w:rFonts w:ascii="Times New Roman" w:cs="Times New Roman" w:hAnsi="Times New Roman"/>
                <w:lang w:val="ru-RU"/>
              </w:rPr>
              <w:t>ИНФОРМАЦИЯ О СРОКАХ ДЕЙСТВИЯ ПАСПОРТА</w:t>
            </w:r>
          </w:p>
        </w:tc>
      </w:tr>
      <w:tr>
        <w:trPr>
          <w:cantSplit w:val="off"/>
        </w:trPr>
        <w:tc>
          <w:tcPr>
            <w:tcBorders/>
            <w:gridSpan w:val="2"/>
            <w:shd w:fill="auto"/>
            <w:tcW w:type="dxa" w:w="46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459" w:left="0" w:right="0"/>
            </w:pPr>
            <w:r>
              <w:rPr>
                <w:sz w:val="10"/>
                <w:szCs w:val="10"/>
                <w:rFonts w:ascii="Times New Roman" w:cs="Times New Roman" w:hAnsi="Times New Roman"/>
                <w:lang w:val="ru-RU"/>
              </w:rPr>
            </w:r>
          </w:p>
          <w:p>
            <w:pPr>
              <w:pStyle w:val="style0"/>
              <w:jc w:val="both"/>
              <w:ind w:firstLine="459" w:left="0" w:right="176"/>
            </w:pPr>
            <w:r>
              <w:rPr>
                <w:rFonts w:ascii="Times New Roman" w:cs="Times New Roman" w:hAnsi="Times New Roman"/>
                <w:lang w:val="en-US"/>
              </w:rPr>
              <w:t xml:space="preserve">Please e-mail good quality, clear </w:t>
            </w:r>
            <w:r>
              <w:rPr>
                <w:b/>
                <w:rFonts w:ascii="Times New Roman" w:cs="Times New Roman" w:hAnsi="Times New Roman"/>
                <w:lang w:val="en-US"/>
              </w:rPr>
              <w:t>SCAN</w:t>
            </w:r>
            <w:r>
              <w:rPr>
                <w:rFonts w:ascii="Times New Roman" w:cs="Times New Roman" w:hAnsi="Times New Roman"/>
                <w:lang w:val="en-US"/>
              </w:rPr>
              <w:t xml:space="preserve"> of your passport’s front page. Your passport photo must be easily visible.</w:t>
            </w:r>
          </w:p>
          <w:p>
            <w:pPr>
              <w:pStyle w:val="style0"/>
              <w:jc w:val="both"/>
              <w:ind w:firstLine="459" w:left="0" w:right="176"/>
            </w:pPr>
            <w:r>
              <w:rPr>
                <w:color w:val="C00000"/>
                <w:u w:val="single"/>
                <w:b/>
                <w:rFonts w:ascii="Times New Roman" w:cs="Times New Roman" w:hAnsi="Times New Roman"/>
                <w:lang w:val="en-US"/>
              </w:rPr>
              <w:t>PLEASE NOTE:</w:t>
            </w:r>
            <w:r>
              <w:rPr>
                <w:color w:val="C00000"/>
                <w:b/>
                <w:rFonts w:ascii="Times New Roman" w:cs="Times New Roman" w:hAnsi="Times New Roman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lang w:val="en-US"/>
              </w:rPr>
              <w:t xml:space="preserve">If you apply for a </w:t>
            </w:r>
            <w:r>
              <w:rPr>
                <w:u w:val="single"/>
                <w:b/>
                <w:rFonts w:ascii="Times New Roman" w:cs="Times New Roman" w:hAnsi="Times New Roman"/>
                <w:lang w:val="en-US"/>
              </w:rPr>
              <w:t>student or work visa</w:t>
            </w:r>
            <w:r>
              <w:rPr>
                <w:rFonts w:ascii="Times New Roman" w:cs="Times New Roman" w:hAnsi="Times New Roman"/>
                <w:lang w:val="en-US"/>
              </w:rPr>
              <w:t xml:space="preserve"> your passport </w:t>
            </w:r>
            <w:r>
              <w:rPr>
                <w:u w:val="single"/>
                <w:b/>
                <w:rFonts w:ascii="Times New Roman" w:cs="Times New Roman" w:hAnsi="Times New Roman"/>
                <w:lang w:val="en-US"/>
              </w:rPr>
              <w:t>must be valid for at least 1.5 years</w:t>
            </w:r>
            <w:r>
              <w:rPr>
                <w:rFonts w:ascii="Times New Roman" w:cs="Times New Roman" w:hAnsi="Times New Roman"/>
                <w:lang w:val="en-US"/>
              </w:rPr>
              <w:t xml:space="preserve"> after the effective date of your Russian visa. </w:t>
            </w:r>
          </w:p>
          <w:p>
            <w:pPr>
              <w:pStyle w:val="style0"/>
              <w:jc w:val="both"/>
              <w:ind w:firstLine="459" w:left="0" w:right="176"/>
            </w:pPr>
            <w:r>
              <w:rPr>
                <w:rFonts w:ascii="Times New Roman" w:cs="Times New Roman" w:hAnsi="Times New Roman"/>
                <w:lang w:val="en-US"/>
              </w:rPr>
              <w:t xml:space="preserve">If you </w:t>
            </w:r>
            <w:r>
              <w:rPr>
                <w:u w:val="single"/>
                <w:b/>
                <w:rFonts w:ascii="Times New Roman" w:cs="Times New Roman" w:hAnsi="Times New Roman"/>
                <w:lang w:val="en-US"/>
              </w:rPr>
              <w:t>extend a student or work visa</w:t>
            </w:r>
            <w:r>
              <w:rPr>
                <w:rFonts w:ascii="Times New Roman" w:cs="Times New Roman" w:hAnsi="Times New Roman"/>
                <w:lang w:val="en-US"/>
              </w:rPr>
              <w:t xml:space="preserve"> in Russia your passport </w:t>
            </w:r>
            <w:r>
              <w:rPr>
                <w:u w:val="single"/>
                <w:b/>
                <w:rFonts w:ascii="Times New Roman" w:cs="Times New Roman" w:hAnsi="Times New Roman"/>
                <w:lang w:val="en-US"/>
              </w:rPr>
              <w:t>must be valid for at least 0.5 years</w:t>
            </w:r>
            <w:r>
              <w:rPr>
                <w:rFonts w:ascii="Times New Roman" w:cs="Times New Roman" w:hAnsi="Times New Roman"/>
                <w:lang w:val="en-US"/>
              </w:rPr>
              <w:t xml:space="preserve"> after the expiration date of your new Russian visa.</w:t>
            </w:r>
          </w:p>
          <w:p>
            <w:pPr>
              <w:pStyle w:val="style0"/>
              <w:jc w:val="both"/>
              <w:ind w:firstLine="459" w:left="0" w:right="0"/>
            </w:pPr>
            <w:r>
              <w:rPr>
                <w:sz w:val="10"/>
                <w:szCs w:val="10"/>
                <w:rFonts w:ascii="Times New Roman" w:cs="Times New Roman" w:hAnsi="Times New Roman"/>
                <w:lang w:val="en-US"/>
              </w:rPr>
            </w:r>
          </w:p>
        </w:tc>
      </w:tr>
      <w:tr>
        <w:trPr>
          <w:cantSplit w:val="off"/>
        </w:trPr>
        <w:tc>
          <w:tcPr>
            <w:tcBorders/>
            <w:gridSpan w:val="2"/>
            <w:shd w:fill="auto"/>
            <w:tcW w:type="dxa" w:w="46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459" w:left="0" w:right="0"/>
            </w:pPr>
            <w:r>
              <w:rPr>
                <w:sz w:val="10"/>
                <w:i/>
                <w:szCs w:val="10"/>
                <w:rFonts w:ascii="Times New Roman" w:cs="Times New Roman" w:hAnsi="Times New Roman"/>
                <w:lang w:val="en-US"/>
              </w:rPr>
            </w:r>
          </w:p>
          <w:p>
            <w:pPr>
              <w:pStyle w:val="style0"/>
              <w:jc w:val="both"/>
              <w:ind w:firstLine="459" w:left="0" w:right="176"/>
            </w:pPr>
            <w:r>
              <w:rPr>
                <w:i/>
                <w:rFonts w:ascii="Times New Roman" w:cs="Times New Roman" w:hAnsi="Times New Roman"/>
                <w:lang w:val="ru-RU"/>
              </w:rPr>
              <w:t xml:space="preserve">Необходимо прислать </w:t>
            </w:r>
            <w:r>
              <w:rPr>
                <w:i/>
                <w:b/>
                <w:rFonts w:ascii="Times New Roman" w:cs="Times New Roman" w:hAnsi="Times New Roman"/>
                <w:lang w:val="ru-RU"/>
              </w:rPr>
              <w:t>СКАН</w:t>
            </w:r>
            <w:r>
              <w:rPr>
                <w:i/>
                <w:rFonts w:ascii="Times New Roman" w:cs="Times New Roman" w:hAnsi="Times New Roman"/>
                <w:lang w:val="ru-RU"/>
              </w:rPr>
              <w:t xml:space="preserve"> главной страницы паспорта с личными данными. Скан должен быть четким, легко читаем, лицо на фотографии должно быть хорошо видно.</w:t>
            </w:r>
          </w:p>
          <w:p>
            <w:pPr>
              <w:pStyle w:val="style0"/>
              <w:jc w:val="both"/>
              <w:ind w:firstLine="459" w:left="0" w:right="176"/>
            </w:pPr>
            <w:r>
              <w:rPr>
                <w:color w:val="C00000"/>
                <w:i/>
                <w:u w:val="single"/>
                <w:b/>
                <w:rFonts w:ascii="Times New Roman" w:cs="Times New Roman" w:hAnsi="Times New Roman"/>
                <w:lang w:val="ru-RU"/>
              </w:rPr>
              <w:t>Обращаем Ваше внимание</w:t>
            </w:r>
            <w:r>
              <w:rPr>
                <w:i/>
                <w:b/>
                <w:rFonts w:ascii="Times New Roman" w:cs="Times New Roman" w:hAnsi="Times New Roman"/>
                <w:lang w:val="ru-RU"/>
              </w:rPr>
              <w:t xml:space="preserve">, </w:t>
            </w:r>
            <w:r>
              <w:rPr>
                <w:i/>
                <w:rFonts w:ascii="Times New Roman" w:cs="Times New Roman" w:hAnsi="Times New Roman"/>
                <w:lang w:val="ru-RU"/>
              </w:rPr>
              <w:t xml:space="preserve">что срок окончания действия паспорта при оформлении </w:t>
            </w:r>
            <w:r>
              <w:rPr>
                <w:i/>
                <w:u w:val="single"/>
                <w:b/>
                <w:rFonts w:ascii="Times New Roman" w:cs="Times New Roman" w:hAnsi="Times New Roman"/>
                <w:lang w:val="ru-RU"/>
              </w:rPr>
              <w:t>учебных и рабочих виз</w:t>
            </w:r>
            <w:r>
              <w:rPr>
                <w:i/>
                <w:rFonts w:ascii="Times New Roman" w:cs="Times New Roman" w:hAnsi="Times New Roman"/>
                <w:lang w:val="ru-RU"/>
              </w:rPr>
              <w:t xml:space="preserve"> должен быть </w:t>
            </w:r>
            <w:r>
              <w:rPr>
                <w:i/>
                <w:u w:val="single"/>
                <w:b/>
                <w:rFonts w:ascii="Times New Roman" w:cs="Times New Roman" w:hAnsi="Times New Roman"/>
                <w:lang w:val="ru-RU"/>
              </w:rPr>
              <w:t>не менее 1,5 года</w:t>
            </w:r>
            <w:r>
              <w:rPr>
                <w:i/>
                <w:rFonts w:ascii="Times New Roman" w:cs="Times New Roman" w:hAnsi="Times New Roman"/>
                <w:lang w:val="ru-RU"/>
              </w:rPr>
              <w:t xml:space="preserve"> со дня начала действия российской визы. </w:t>
            </w:r>
          </w:p>
          <w:p>
            <w:pPr>
              <w:pStyle w:val="style0"/>
              <w:jc w:val="both"/>
              <w:ind w:firstLine="459" w:left="0" w:right="176"/>
            </w:pPr>
            <w:r>
              <w:rPr>
                <w:i/>
                <w:rFonts w:ascii="Times New Roman" w:cs="Times New Roman" w:hAnsi="Times New Roman"/>
                <w:lang w:val="ru-RU"/>
              </w:rPr>
              <w:t xml:space="preserve">В случае дальнейшего </w:t>
            </w:r>
            <w:r>
              <w:rPr>
                <w:i/>
                <w:u w:val="single"/>
                <w:b/>
                <w:rFonts w:ascii="Times New Roman" w:cs="Times New Roman" w:hAnsi="Times New Roman"/>
                <w:lang w:val="ru-RU"/>
              </w:rPr>
              <w:t>продления учебной или рабочей визы</w:t>
            </w:r>
            <w:r>
              <w:rPr>
                <w:i/>
                <w:rFonts w:ascii="Times New Roman" w:cs="Times New Roman" w:hAnsi="Times New Roman"/>
                <w:lang w:val="ru-RU"/>
              </w:rPr>
              <w:t xml:space="preserve"> в России срок действия паспорта </w:t>
            </w:r>
            <w:r>
              <w:rPr>
                <w:i/>
                <w:u w:val="single"/>
                <w:b/>
                <w:rFonts w:ascii="Times New Roman" w:cs="Times New Roman" w:hAnsi="Times New Roman"/>
                <w:lang w:val="ru-RU"/>
              </w:rPr>
              <w:t>не должен истекать ранее, чем через 0,5 года</w:t>
            </w:r>
            <w:r>
              <w:rPr>
                <w:i/>
                <w:rFonts w:ascii="Times New Roman" w:cs="Times New Roman" w:hAnsi="Times New Roman"/>
                <w:lang w:val="ru-RU"/>
              </w:rPr>
              <w:t xml:space="preserve"> с даты окончания  новой визы.</w:t>
            </w:r>
          </w:p>
          <w:p>
            <w:pPr>
              <w:pStyle w:val="style0"/>
              <w:jc w:val="both"/>
              <w:ind w:firstLine="459" w:left="0" w:right="0"/>
            </w:pPr>
            <w:r>
              <w:rPr>
                <w:sz w:val="10"/>
                <w:szCs w:val="10"/>
                <w:rFonts w:ascii="Times New Roman" w:cs="Times New Roman" w:hAnsi="Times New Roman"/>
                <w:lang w:val="ru-RU"/>
              </w:rPr>
            </w:r>
          </w:p>
        </w:tc>
      </w:tr>
      <w:tr>
        <w:trPr>
          <w:cantSplit w:val="off"/>
        </w:trPr>
        <w:tc>
          <w:tcPr>
            <w:tcBorders/>
            <w:gridSpan w:val="2"/>
            <w:shd w:fill="auto"/>
            <w:tcW w:type="dxa" w:w="46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459" w:left="0" w:right="0"/>
            </w:pPr>
            <w:r>
              <w:rPr>
                <w:sz w:val="14"/>
                <w:i/>
                <w:szCs w:val="14"/>
                <w:rFonts w:ascii="Times New Roman" w:cs="Times New Roman" w:hAnsi="Times New Roman"/>
                <w:lang w:val="ru-RU"/>
              </w:rPr>
            </w:r>
          </w:p>
        </w:tc>
      </w:tr>
      <w:tr>
        <w:trPr>
          <w:cantSplit w:val="off"/>
        </w:trPr>
        <w:tc>
          <w:tcPr>
            <w:tcBorders/>
            <w:gridSpan w:val="2"/>
            <w:shd w:fill="auto"/>
            <w:tcW w:type="dxa" w:w="46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33" w:left="0" w:right="0"/>
            </w:pPr>
            <w:r>
              <w:rPr>
                <w:i/>
                <w:u w:val="single"/>
                <w:b/>
                <w:rFonts w:ascii="Times New Roman" w:cs="Times New Roman" w:hAnsi="Times New Roman"/>
                <w:lang w:val="en-US"/>
              </w:rPr>
              <w:t>According to the Russian Law, if you have a visa with the purpose of entry “Courses”, you must come back  to your own country after preparatory courses and wait for the new invitation with the purpose of entry “Education”.</w:t>
            </w:r>
          </w:p>
          <w:p>
            <w:pPr>
              <w:pStyle w:val="style0"/>
              <w:jc w:val="both"/>
              <w:ind w:firstLine="33" w:left="0" w:right="0"/>
            </w:pPr>
            <w:r>
              <w:rPr>
                <w:sz w:val="10"/>
                <w:i/>
                <w:u w:val="single"/>
                <w:szCs w:val="10"/>
                <w:rFonts w:ascii="Times New Roman" w:cs="Times New Roman" w:hAnsi="Times New Roman"/>
                <w:lang w:val="en-US"/>
              </w:rPr>
            </w:r>
          </w:p>
        </w:tc>
      </w:tr>
      <w:tr>
        <w:trPr>
          <w:cantSplit w:val="off"/>
        </w:trPr>
        <w:tc>
          <w:tcPr>
            <w:tcBorders/>
            <w:gridSpan w:val="2"/>
            <w:shd w:fill="auto"/>
            <w:tcW w:type="dxa" w:w="46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33" w:left="0" w:right="0"/>
            </w:pPr>
            <w:r>
              <w:rPr>
                <w:i/>
                <w:u w:val="single"/>
                <w:b/>
                <w:rFonts w:ascii="Times New Roman" w:cs="Times New Roman" w:hAnsi="Times New Roman"/>
                <w:lang w:val="ru-RU"/>
              </w:rPr>
              <w:t xml:space="preserve">Согласно </w:t>
            </w:r>
            <w:r>
              <w:rPr>
                <w:i/>
                <w:u w:val="single"/>
                <w:b/>
                <w:rFonts w:ascii="Times New Roman" w:cs="Times New Roman" w:hAnsi="Times New Roman"/>
                <w:lang w:val="ru-RU"/>
              </w:rPr>
              <w:t>р</w:t>
            </w:r>
            <w:r>
              <w:rPr>
                <w:i/>
                <w:u w:val="single"/>
                <w:b/>
                <w:rFonts w:ascii="Times New Roman" w:cs="Times New Roman" w:hAnsi="Times New Roman"/>
                <w:lang w:val="ru-RU"/>
              </w:rPr>
              <w:t>оссийскому законодательству, если Вами получена виза с целью «курсы», то для продолжения обучения на общеобразовательной программе Вам необходимо выехать в страну проживания и оформить новое приглашение для получения визы с целью «учеба».</w:t>
            </w:r>
          </w:p>
          <w:p>
            <w:pPr>
              <w:pStyle w:val="style0"/>
              <w:jc w:val="both"/>
              <w:ind w:firstLine="33" w:left="0" w:right="0"/>
            </w:pPr>
            <w:r>
              <w:rPr>
                <w:i/>
                <w:u w:val="single"/>
                <w:rFonts w:ascii="Times New Roman" w:cs="Times New Roman" w:hAnsi="Times New Roman"/>
                <w:lang w:val="ru-RU"/>
              </w:rPr>
            </w:r>
          </w:p>
        </w:tc>
      </w:tr>
      <w:tr>
        <w:trPr>
          <w:cantSplit w:val="off"/>
        </w:trPr>
        <w:tc>
          <w:tcPr>
            <w:tcBorders/>
            <w:gridSpan w:val="2"/>
            <w:shd w:fill="auto"/>
            <w:tcW w:type="dxa" w:w="46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0"/>
                <w:i/>
                <w:b/>
                <w:szCs w:val="20"/>
                <w:rFonts w:ascii="Times New Roman" w:cs="Times New Roman" w:hAnsi="Times New Roman"/>
                <w:lang w:eastAsia="ru-RU" w:val="en-US"/>
              </w:rPr>
            </w:r>
          </w:p>
        </w:tc>
      </w:tr>
      <w:tr>
        <w:trPr>
          <w:cantSplit w:val="off"/>
        </w:trPr>
        <w:tc>
          <w:tcPr>
            <w:tcBorders/>
            <w:gridSpan w:val="2"/>
            <w:shd w:fill="auto"/>
            <w:tcW w:type="dxa" w:w="46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firstLine="720" w:left="0" w:right="0"/>
            </w:pPr>
            <w:r>
              <w:rPr>
                <w:sz w:val="10"/>
                <w:u w:val="single"/>
                <w:b/>
                <w:szCs w:val="10"/>
                <w:rFonts w:ascii="Times New Roman" w:cs="Times New Roman" w:hAnsi="Times New Roman"/>
                <w:lang w:val="ru-RU"/>
              </w:rPr>
            </w:r>
          </w:p>
          <w:p>
            <w:pPr>
              <w:pStyle w:val="style0"/>
              <w:jc w:val="center"/>
            </w:pPr>
            <w:r>
              <w:rPr>
                <w:caps/>
                <w:u w:val="single"/>
                <w:b/>
                <w:rFonts w:ascii="Times New Roman" w:cs="Times New Roman" w:hAnsi="Times New Roman"/>
                <w:lang w:val="ru-RU"/>
              </w:rPr>
              <w:t>Информация для куратора в ТГУ/</w:t>
            </w:r>
            <w:r>
              <w:rPr>
                <w:caps/>
                <w:u w:val="single"/>
                <w:b/>
                <w:rFonts w:ascii="Times New Roman" w:cs="Times New Roman" w:hAnsi="Times New Roman"/>
                <w:lang w:val="en-US"/>
              </w:rPr>
              <w:t>information</w:t>
            </w:r>
            <w:r>
              <w:rPr>
                <w:caps/>
                <w:u w:val="single"/>
                <w:b/>
                <w:rFonts w:ascii="Times New Roman" w:cs="Times New Roman" w:hAnsi="Times New Roman"/>
                <w:lang w:val="ru-RU"/>
              </w:rPr>
              <w:t xml:space="preserve"> </w:t>
            </w:r>
            <w:r>
              <w:rPr>
                <w:caps/>
                <w:u w:val="single"/>
                <w:b/>
                <w:rFonts w:ascii="Times New Roman" w:cs="Times New Roman" w:hAnsi="Times New Roman"/>
                <w:lang w:val="en-US"/>
              </w:rPr>
              <w:t>for</w:t>
            </w:r>
            <w:r>
              <w:rPr>
                <w:caps/>
                <w:u w:val="single"/>
                <w:b/>
                <w:rFonts w:ascii="Times New Roman" w:cs="Times New Roman" w:hAnsi="Times New Roman"/>
                <w:lang w:val="ru-RU"/>
              </w:rPr>
              <w:t xml:space="preserve"> </w:t>
            </w:r>
            <w:r>
              <w:rPr>
                <w:caps/>
                <w:u w:val="single"/>
                <w:b/>
                <w:rFonts w:ascii="Times New Roman" w:cs="Times New Roman" w:hAnsi="Times New Roman"/>
                <w:lang w:val="en-US"/>
              </w:rPr>
              <w:t>tsu</w:t>
            </w:r>
            <w:r>
              <w:rPr>
                <w:caps/>
                <w:u w:val="single"/>
                <w:b/>
                <w:rFonts w:ascii="Times New Roman" w:cs="Times New Roman" w:hAnsi="Times New Roman"/>
                <w:lang w:val="ru-RU"/>
              </w:rPr>
              <w:t xml:space="preserve"> </w:t>
            </w:r>
            <w:r>
              <w:rPr>
                <w:caps/>
                <w:u w:val="single"/>
                <w:b/>
                <w:rFonts w:ascii="Times New Roman" w:cs="Times New Roman" w:hAnsi="Times New Roman"/>
                <w:lang w:val="en-US"/>
              </w:rPr>
              <w:t>curators</w:t>
            </w:r>
          </w:p>
          <w:p>
            <w:pPr>
              <w:pStyle w:val="style0"/>
              <w:jc w:val="center"/>
              <w:spacing w:line="276" w:lineRule="atLeast"/>
            </w:pPr>
            <w:r>
              <w:rPr>
                <w:color w:val="FF0000"/>
                <w:rFonts w:ascii="Times New Roman" w:cs="Times New Roman" w:hAnsi="Times New Roman"/>
                <w:lang w:val="ru-RU"/>
              </w:rPr>
              <w:t>(необходимо ознакомиться, поставить подпись и дату)</w:t>
              <w:pict>
                <v:shape id="shape_7667812" style="position:absolute;margin-left:12.85pt;margin-top:13.1pt;width:12.7pt;height:12.7pt" type="shapetype_75">
                  <w10:wrap w10:type="none"/>
                  <v:fill detectmouseclick="t"/>
                  <v:stroke color="black" joinstyle="round"/>
                </v:shape>
              </w:pict>
            </w:r>
          </w:p>
          <w:p>
            <w:pPr>
              <w:pStyle w:val="style0"/>
              <w:jc w:val="both"/>
              <w:ind w:firstLine="720" w:left="0" w:right="0"/>
              <w:spacing w:line="276" w:lineRule="atLeast"/>
            </w:pPr>
            <w:r>
              <w:rPr>
                <w:i/>
                <w:rFonts w:ascii="Times New Roman" w:cs="Times New Roman" w:hAnsi="Times New Roman"/>
                <w:lang w:val="ru-RU"/>
              </w:rPr>
              <w:t>Обязуюсь осуществить контроль за своевременной постановкой иностранного гражданина на миграционный учет (согласно Постановления Правительства РФ от 15.01.2007 № 9 п.20:</w:t>
            </w:r>
          </w:p>
          <w:p>
            <w:pPr>
              <w:pStyle w:val="style30"/>
              <w:numPr>
                <w:ilvl w:val="0"/>
                <w:numId w:val="1"/>
              </w:numPr>
              <w:jc w:val="both"/>
              <w:ind w:hanging="0" w:left="459" w:right="0"/>
              <w:spacing w:line="276" w:lineRule="atLeast"/>
            </w:pPr>
            <w:r>
              <w:rPr>
                <w:i/>
                <w:rFonts w:ascii="Times New Roman" w:cs="Times New Roman" w:hAnsi="Times New Roman"/>
                <w:lang w:val="ru-RU"/>
              </w:rPr>
              <w:t xml:space="preserve">Уведомление о прибытии в место пребывания иностранного гражданина, временно пребывающего в Российской Федерации, подается в территориальный орган Министерства внутренних дел Российской Федерации </w:t>
            </w:r>
            <w:r>
              <w:rPr>
                <w:i/>
                <w:b/>
                <w:rFonts w:ascii="Times New Roman" w:cs="Times New Roman" w:hAnsi="Times New Roman"/>
                <w:lang w:val="ru-RU"/>
              </w:rPr>
              <w:t>не позднее 7 рабочих дней</w:t>
            </w:r>
            <w:r>
              <w:rPr>
                <w:i/>
                <w:rFonts w:ascii="Times New Roman" w:cs="Times New Roman" w:hAnsi="Times New Roman"/>
                <w:lang w:val="ru-RU"/>
              </w:rPr>
              <w:t xml:space="preserve"> со дня его прибытия в место пребывания </w:t>
            </w:r>
            <w:r>
              <w:rPr>
                <w:sz w:val="18"/>
                <w:i/>
                <w:szCs w:val="18"/>
                <w:rFonts w:ascii="Times New Roman" w:cs="Times New Roman" w:hAnsi="Times New Roman"/>
                <w:lang w:val="ru-RU"/>
              </w:rPr>
              <w:t xml:space="preserve">– </w:t>
            </w:r>
            <w:r>
              <w:rPr>
                <w:sz w:val="18"/>
                <w:i/>
                <w:u w:val="single"/>
                <w:b/>
                <w:szCs w:val="18"/>
                <w:rFonts w:ascii="Times New Roman" w:cs="Times New Roman" w:hAnsi="Times New Roman"/>
                <w:lang w:val="ru-RU"/>
              </w:rPr>
              <w:t>при проживании иностранных граждан на территории жилых помещений ТГУ и на частных адресах.</w:t>
            </w:r>
          </w:p>
          <w:p>
            <w:pPr>
              <w:pStyle w:val="style30"/>
              <w:numPr>
                <w:ilvl w:val="0"/>
                <w:numId w:val="1"/>
              </w:numPr>
              <w:jc w:val="both"/>
              <w:ind w:hanging="0" w:left="459" w:right="0"/>
              <w:spacing w:line="276" w:lineRule="atLeast"/>
            </w:pPr>
            <w:r>
              <w:rPr>
                <w:i/>
                <w:rFonts w:ascii="Times New Roman" w:cs="Times New Roman" w:hAnsi="Times New Roman"/>
                <w:lang w:val="ru-RU"/>
              </w:rPr>
              <w:t xml:space="preserve">По прибытии иностранного гражданина в гостиницу администрация гостиницы обязана </w:t>
              <w:pict>
                <v:shape id="shape_7667813" style="position:absolute;margin-left:12.85pt;margin-top:78.3pt;width:12.7pt;height:12.7pt" type="shapetype_75">
                  <w10:wrap w10:type="none"/>
                  <v:fill detectmouseclick="t"/>
                  <v:stroke color="black" joinstyle="round"/>
                </v:shape>
              </w:pict>
            </w:r>
            <w:r>
              <w:rPr>
                <w:i/>
                <w:b/>
                <w:rFonts w:ascii="Times New Roman" w:cs="Times New Roman" w:hAnsi="Times New Roman"/>
                <w:lang w:val="ru-RU"/>
              </w:rPr>
              <w:t>в течение 1 рабочего дня</w:t>
            </w:r>
            <w:r>
              <w:rPr>
                <w:i/>
                <w:rFonts w:ascii="Times New Roman" w:cs="Times New Roman" w:hAnsi="Times New Roman"/>
                <w:lang w:val="ru-RU"/>
              </w:rPr>
              <w:t xml:space="preserve">, следующего за днем его прибытия, поставить гражданина на миграционный учет – </w:t>
            </w:r>
            <w:r>
              <w:rPr>
                <w:sz w:val="18"/>
                <w:i/>
                <w:u w:val="single"/>
                <w:b/>
                <w:szCs w:val="18"/>
                <w:rFonts w:ascii="Times New Roman" w:cs="Times New Roman" w:hAnsi="Times New Roman"/>
                <w:lang w:val="ru-RU"/>
              </w:rPr>
              <w:t>при проживании иностранных граждан на территории гостиниц или иных организаций, оказывающих гостиничные услуги, в санаториях, домах отдыха, пансионатах, кемпингах, на туристических базах, в детских оздоровительных лагерях, медорганизациях, оказывающих медпомощь в стационарных условиях, или организациях соцобслуживания.</w:t>
            </w:r>
          </w:p>
          <w:p>
            <w:pPr>
              <w:pStyle w:val="style0"/>
              <w:jc w:val="both"/>
              <w:ind w:firstLine="720" w:left="0" w:right="0"/>
              <w:spacing w:line="276" w:lineRule="atLeast"/>
            </w:pPr>
            <w:r>
              <w:rPr>
                <w:i/>
                <w:rFonts w:ascii="Times New Roman" w:cs="Times New Roman" w:hAnsi="Times New Roman"/>
                <w:lang w:val="ru-RU"/>
              </w:rPr>
              <w:t xml:space="preserve">Обязуюсь не позднее чем за 10 рабочих дней до приезда иностранного гражданина в Россию подать информацию о его приезде в </w:t>
              <w:pict>
                <v:shape id="shape_7667814" style="position:absolute;margin-left:12.85pt;margin-top:54.4pt;width:12.7pt;height:12.7pt" type="shapetype_75">
                  <w10:wrap w10:type="none"/>
                  <v:fill detectmouseclick="t"/>
                  <v:stroke color="black" joinstyle="round"/>
                </v:shape>
              </w:pict>
            </w:r>
            <w:r>
              <w:rPr>
                <w:i/>
                <w:rFonts w:ascii="Times New Roman" w:cs="Times New Roman" w:hAnsi="Times New Roman"/>
                <w:lang w:val="ru-RU"/>
              </w:rPr>
              <w:t>у</w:t>
            </w:r>
            <w:r>
              <w:rPr>
                <w:i/>
                <w:rFonts w:ascii="Times New Roman" w:cs="Times New Roman" w:hAnsi="Times New Roman"/>
                <w:lang w:val="ru-RU"/>
              </w:rPr>
              <w:t xml:space="preserve">правление международных связей ТГУ на электронную почту </w:t>
            </w:r>
            <w:hyperlink r:id="rId2">
              <w:r>
                <w:rPr>
                  <w:i/>
                  <w:rStyle w:val="style19"/>
                  <w:rFonts w:ascii="Times New Roman" w:cs="Times New Roman" w:hAnsi="Times New Roman"/>
                  <w:lang w:val="ru-RU"/>
                </w:rPr>
                <w:t>shkumat@ums.tsu.ru</w:t>
              </w:r>
            </w:hyperlink>
            <w:r>
              <w:rPr>
                <w:i/>
                <w:rFonts w:ascii="Times New Roman" w:cs="Times New Roman" w:hAnsi="Times New Roman"/>
                <w:lang w:val="ru-RU"/>
              </w:rPr>
              <w:t xml:space="preserve"> с целью уведомления </w:t>
            </w:r>
            <w:r>
              <w:rPr>
                <w:i/>
                <w:rFonts w:ascii="Times New Roman" w:cs="Times New Roman" w:hAnsi="Times New Roman"/>
                <w:lang w:val="ru-RU"/>
              </w:rPr>
              <w:t>у</w:t>
            </w:r>
            <w:r>
              <w:rPr>
                <w:i/>
                <w:rFonts w:ascii="Times New Roman" w:cs="Times New Roman" w:hAnsi="Times New Roman"/>
                <w:lang w:val="ru-RU"/>
              </w:rPr>
              <w:t>правления безопасности (информация по телефону 529-558).</w:t>
            </w:r>
          </w:p>
          <w:p>
            <w:pPr>
              <w:pStyle w:val="style0"/>
              <w:jc w:val="both"/>
              <w:ind w:firstLine="720" w:left="0" w:right="0"/>
              <w:spacing w:line="276" w:lineRule="atLeast"/>
            </w:pPr>
            <w:r>
              <w:rPr>
                <w:i/>
                <w:rFonts w:ascii="Times New Roman" w:cs="Times New Roman" w:hAnsi="Times New Roman"/>
                <w:lang w:val="ru-RU"/>
              </w:rPr>
              <w:t xml:space="preserve">Обязуюсь предоставить в </w:t>
            </w:r>
            <w:r>
              <w:rPr>
                <w:i/>
                <w:rFonts w:ascii="Times New Roman" w:cs="Times New Roman" w:hAnsi="Times New Roman"/>
                <w:lang w:val="ru-RU"/>
              </w:rPr>
              <w:t>у</w:t>
            </w:r>
            <w:r>
              <w:rPr>
                <w:i/>
                <w:rFonts w:ascii="Times New Roman" w:cs="Times New Roman" w:hAnsi="Times New Roman"/>
                <w:lang w:val="ru-RU"/>
              </w:rPr>
              <w:t xml:space="preserve">правление международных связей НИ ТГУ на адрес </w:t>
            </w:r>
            <w:hyperlink r:id="rId3">
              <w:r>
                <w:rPr>
                  <w:i/>
                  <w:rStyle w:val="style19"/>
                  <w:rFonts w:ascii="Times New Roman" w:cs="Times New Roman" w:hAnsi="Times New Roman"/>
                  <w:lang w:val="en-US"/>
                </w:rPr>
                <w:t>visa</w:t>
              </w:r>
            </w:hyperlink>
            <w:r>
              <w:rPr>
                <w:i/>
                <w:rStyle w:val="style19"/>
                <w:rFonts w:ascii="Times New Roman" w:cs="Times New Roman" w:hAnsi="Times New Roman"/>
                <w:lang w:val="ru-RU"/>
              </w:rPr>
              <w:t>@</w:t>
            </w:r>
            <w:r>
              <w:rPr>
                <w:i/>
                <w:rStyle w:val="style19"/>
                <w:rFonts w:ascii="Times New Roman" w:cs="Times New Roman" w:hAnsi="Times New Roman"/>
                <w:lang w:val="en-US"/>
              </w:rPr>
              <w:t>mail</w:t>
            </w:r>
            <w:r>
              <w:rPr>
                <w:i/>
                <w:rStyle w:val="style19"/>
                <w:rFonts w:ascii="Times New Roman" w:cs="Times New Roman" w:hAnsi="Times New Roman"/>
                <w:lang w:val="ru-RU"/>
              </w:rPr>
              <w:t>.</w:t>
            </w:r>
            <w:r>
              <w:rPr>
                <w:i/>
                <w:rStyle w:val="style19"/>
                <w:rFonts w:ascii="Times New Roman" w:cs="Times New Roman" w:hAnsi="Times New Roman"/>
                <w:lang w:val="en-US"/>
              </w:rPr>
              <w:t>tsu</w:t>
            </w:r>
            <w:r>
              <w:rPr>
                <w:i/>
                <w:rStyle w:val="style19"/>
                <w:rFonts w:ascii="Times New Roman" w:cs="Times New Roman" w:hAnsi="Times New Roman"/>
                <w:lang w:val="ru-RU"/>
              </w:rPr>
              <w:t>.</w:t>
            </w:r>
            <w:r>
              <w:rPr>
                <w:i/>
                <w:rStyle w:val="style19"/>
                <w:rFonts w:ascii="Times New Roman" w:cs="Times New Roman" w:hAnsi="Times New Roman"/>
                <w:lang w:val="en-US"/>
              </w:rPr>
              <w:t>ru</w:t>
            </w:r>
            <w:r>
              <w:rPr>
                <w:i/>
                <w:rFonts w:ascii="Times New Roman" w:cs="Times New Roman" w:hAnsi="Times New Roman"/>
                <w:lang w:val="ru-RU"/>
              </w:rPr>
              <w:t xml:space="preserve"> информацию о приезде/неприезде иностранного гражданина в 5-дневный срок после планируемой даты приезда.</w:t>
            </w:r>
          </w:p>
          <w:tbl>
            <w:tblPr>
              <w:tblBorders/>
              <w:jc w:val="left"/>
              <w:tblInd w:type="dxa" w:w="-28"/>
            </w:tblPr>
            <w:tblGrid>
              <w:gridCol w:w="4422"/>
              <w:gridCol w:w="6831"/>
              <w:gridCol w:w="6972"/>
              <w:gridCol w:w="9099"/>
            </w:tblGrid>
            <w:tr>
              <w:trPr>
                <w:trHeight w:hRule="atLeast" w:val="64"/>
                <w:cantSplit w:val="off"/>
              </w:trPr>
              <w:tc>
                <w:tcPr>
                  <w:tcBorders/>
                  <w:shd w:fill="auto"/>
                  <w:tcW w:type="dxa" w:w="4422"/>
                  <w:tcMar>
                    <w:top w:type="dxa" w:w="0"/>
                    <w:left w:type="dxa" w:w="28"/>
                    <w:bottom w:type="dxa" w:w="0"/>
                    <w:right w:type="dxa" w:w="28"/>
                  </w:tcMar>
                </w:tcPr>
                <w:p>
                  <w:pPr>
                    <w:pStyle w:val="style0"/>
                    <w:jc w:val="both"/>
                    <w:ind w:firstLine="720" w:left="0" w:right="0"/>
                    <w:spacing w:after="0" w:before="0" w:line="276" w:lineRule="atLeast"/>
                  </w:pPr>
                  <w:r>
                    <w:rPr>
                      <w:i/>
                      <w:rFonts w:ascii="Times New Roman" w:cs="Times New Roman" w:hAnsi="Times New Roman"/>
                      <w:lang w:val="ru-RU"/>
                    </w:rPr>
                    <w:t>Контактная информация куратора</w:t>
                  </w:r>
                </w:p>
              </w:tc>
              <w:tc>
                <w:tcPr>
                  <w:tcBorders>
                    <w:bottom w:color="00000A" w:space="0" w:sz="4" w:val="single"/>
                  </w:tcBorders>
                  <w:shd w:fill="auto"/>
                  <w:tcW w:type="dxa" w:w="6831"/>
                  <w:tcMar>
                    <w:top w:type="dxa" w:w="0"/>
                    <w:left w:type="dxa" w:w="28"/>
                    <w:bottom w:type="dxa" w:w="0"/>
                    <w:right w:type="dxa" w:w="28"/>
                  </w:tcMar>
                </w:tcPr>
                <w:p>
                  <w:pPr>
                    <w:pStyle w:val="style0"/>
                    <w:spacing w:after="0" w:before="0"/>
                  </w:pPr>
                  <w:r>
                    <w:rPr>
                      <w:i/>
                      <w:lang w:val="ru-RU"/>
                    </w:rPr>
                  </w:r>
                </w:p>
              </w:tc>
              <w:tc>
                <w:tcPr>
                  <w:tcBorders/>
                  <w:shd w:fill="auto"/>
                  <w:tcW w:type="dxa" w:w="6972"/>
                  <w:tcMar>
                    <w:top w:type="dxa" w:w="0"/>
                    <w:left w:type="dxa" w:w="28"/>
                    <w:bottom w:type="dxa" w:w="0"/>
                    <w:right w:type="dxa" w:w="28"/>
                  </w:tcMar>
                </w:tcPr>
                <w:p>
                  <w:pPr>
                    <w:pStyle w:val="style0"/>
                    <w:jc w:val="center"/>
                    <w:spacing w:after="0" w:before="0"/>
                  </w:pPr>
                  <w:r>
                    <w:rPr>
                      <w:i/>
                      <w:rFonts w:ascii="Times New Roman" w:cs="Times New Roman" w:hAnsi="Times New Roman"/>
                      <w:lang w:val="ru-RU"/>
                    </w:rPr>
                    <w:t>/</w:t>
                  </w:r>
                </w:p>
              </w:tc>
              <w:tc>
                <w:tcPr>
                  <w:tcBorders>
                    <w:bottom w:color="00000A" w:space="0" w:sz="4" w:val="single"/>
                  </w:tcBorders>
                  <w:shd w:fill="auto"/>
                  <w:tcW w:type="dxa" w:w="9099"/>
                  <w:tcMar>
                    <w:top w:type="dxa" w:w="0"/>
                    <w:left w:type="dxa" w:w="28"/>
                    <w:bottom w:type="dxa" w:w="0"/>
                    <w:right w:type="dxa" w:w="28"/>
                  </w:tcMar>
                </w:tcPr>
                <w:p>
                  <w:pPr>
                    <w:pStyle w:val="style0"/>
                    <w:spacing w:after="0" w:before="0"/>
                  </w:pPr>
                  <w:r>
                    <w:rPr>
                      <w:i/>
                      <w:lang w:val="ru-RU"/>
                    </w:rPr>
                  </w:r>
                </w:p>
              </w:tc>
            </w:tr>
            <w:tr>
              <w:trPr>
                <w:cantSplit w:val="off"/>
              </w:trPr>
              <w:tc>
                <w:tcPr>
                  <w:tcBorders/>
                  <w:shd w:fill="auto"/>
                  <w:tcW w:type="dxa" w:w="4422"/>
                  <w:tcMar>
                    <w:top w:type="dxa" w:w="0"/>
                    <w:left w:type="dxa" w:w="28"/>
                    <w:bottom w:type="dxa" w:w="0"/>
                    <w:right w:type="dxa" w:w="28"/>
                  </w:tcMar>
                </w:tcPr>
                <w:p>
                  <w:pPr>
                    <w:pStyle w:val="style0"/>
                    <w:spacing w:after="0" w:before="0" w:line="100" w:lineRule="atLeast"/>
                  </w:pPr>
                  <w:r>
                    <w:rPr>
                      <w:sz w:val="20"/>
                      <w:i/>
                      <w:szCs w:val="20"/>
                      <w:rFonts w:ascii="Times New Roman" w:cs="Times New Roman" w:hAnsi="Times New Roman"/>
                      <w:lang w:val="en-US"/>
                    </w:rPr>
                  </w:r>
                </w:p>
              </w:tc>
              <w:tc>
                <w:tcPr>
                  <w:tcBorders>
                    <w:top w:color="00000A" w:space="0" w:sz="4" w:val="single"/>
                  </w:tcBorders>
                  <w:shd w:fill="auto"/>
                  <w:tcW w:type="dxa" w:w="6831"/>
                  <w:tcMar>
                    <w:top w:type="dxa" w:w="0"/>
                    <w:left w:type="dxa" w:w="28"/>
                    <w:bottom w:type="dxa" w:w="0"/>
                    <w:right w:type="dxa" w:w="28"/>
                  </w:tcMar>
                </w:tcPr>
                <w:p>
                  <w:pPr>
                    <w:pStyle w:val="style0"/>
                    <w:jc w:val="center"/>
                    <w:spacing w:after="0" w:before="0" w:line="100" w:lineRule="atLeast"/>
                  </w:pPr>
                  <w:r>
                    <w:rPr>
                      <w:vertAlign w:val="superscript"/>
                      <w:i/>
                      <w:rFonts w:ascii="Times New Roman" w:cs="Times New Roman" w:hAnsi="Times New Roman"/>
                      <w:lang w:val="ru-RU"/>
                    </w:rPr>
                    <w:t>Факультет</w:t>
                  </w:r>
                </w:p>
              </w:tc>
              <w:tc>
                <w:tcPr>
                  <w:tcBorders/>
                  <w:shd w:fill="auto"/>
                  <w:tcW w:type="dxa" w:w="6972"/>
                  <w:tcMar>
                    <w:top w:type="dxa" w:w="0"/>
                    <w:left w:type="dxa" w:w="28"/>
                    <w:bottom w:type="dxa" w:w="0"/>
                    <w:right w:type="dxa" w:w="28"/>
                  </w:tcMar>
                </w:tcPr>
                <w:p>
                  <w:pPr>
                    <w:pStyle w:val="style0"/>
                    <w:jc w:val="center"/>
                    <w:spacing w:after="0" w:before="0" w:line="100" w:lineRule="atLeast"/>
                  </w:pPr>
                  <w:r>
                    <w:rPr>
                      <w:vertAlign w:val="superscript"/>
                      <w:i/>
                      <w:rFonts w:ascii="Times New Roman" w:cs="Times New Roman" w:hAnsi="Times New Roman"/>
                      <w:lang w:val="ru-RU"/>
                    </w:rPr>
                  </w:r>
                </w:p>
              </w:tc>
              <w:tc>
                <w:tcPr>
                  <w:tcBorders>
                    <w:top w:color="00000A" w:space="0" w:sz="4" w:val="single"/>
                  </w:tcBorders>
                  <w:shd w:fill="auto"/>
                  <w:tcW w:type="dxa" w:w="9099"/>
                  <w:tcMar>
                    <w:top w:type="dxa" w:w="0"/>
                    <w:left w:type="dxa" w:w="28"/>
                    <w:bottom w:type="dxa" w:w="0"/>
                    <w:right w:type="dxa" w:w="28"/>
                  </w:tcMar>
                </w:tcPr>
                <w:p>
                  <w:pPr>
                    <w:pStyle w:val="style0"/>
                    <w:jc w:val="center"/>
                    <w:spacing w:after="0" w:before="0" w:line="100" w:lineRule="atLeast"/>
                  </w:pPr>
                  <w:r>
                    <w:rPr>
                      <w:vertAlign w:val="superscript"/>
                      <w:i/>
                      <w:rFonts w:ascii="Times New Roman" w:cs="Times New Roman" w:hAnsi="Times New Roman"/>
                      <w:lang w:val="ru-RU"/>
                    </w:rPr>
                    <w:t xml:space="preserve">телефон, </w:t>
                  </w:r>
                  <w:r>
                    <w:rPr>
                      <w:vertAlign w:val="superscript"/>
                      <w:i/>
                      <w:rFonts w:ascii="Times New Roman" w:cs="Times New Roman" w:hAnsi="Times New Roman"/>
                      <w:lang w:val="en-US"/>
                    </w:rPr>
                    <w:t>e</w:t>
                  </w:r>
                  <w:r>
                    <w:rPr>
                      <w:vertAlign w:val="superscript"/>
                      <w:i/>
                      <w:rFonts w:ascii="Times New Roman" w:cs="Times New Roman" w:hAnsi="Times New Roman"/>
                      <w:lang w:val="ru-RU"/>
                    </w:rPr>
                    <w:t>-</w:t>
                  </w:r>
                  <w:r>
                    <w:rPr>
                      <w:vertAlign w:val="superscript"/>
                      <w:i/>
                      <w:rFonts w:ascii="Times New Roman" w:cs="Times New Roman" w:hAnsi="Times New Roman"/>
                      <w:lang w:val="en-US"/>
                    </w:rPr>
                    <w:t>mail</w:t>
                  </w:r>
                </w:p>
              </w:tc>
            </w:tr>
            <w:tr>
              <w:trPr>
                <w:cantSplit w:val="off"/>
              </w:trPr>
              <w:tc>
                <w:tcPr>
                  <w:tcBorders/>
                  <w:shd w:fill="auto"/>
                  <w:tcW w:type="dxa" w:w="4422"/>
                  <w:tcMar>
                    <w:top w:type="dxa" w:w="0"/>
                    <w:left w:type="dxa" w:w="28"/>
                    <w:bottom w:type="dxa" w:w="0"/>
                    <w:right w:type="dxa" w:w="28"/>
                  </w:tcMar>
                </w:tcPr>
                <w:p>
                  <w:pPr>
                    <w:pStyle w:val="style0"/>
                    <w:spacing w:after="0" w:before="0"/>
                  </w:pPr>
                  <w:r>
                    <w:rPr>
                      <w:i/>
                      <w:rFonts w:ascii="Times New Roman" w:cs="Times New Roman" w:hAnsi="Times New Roman"/>
                      <w:lang w:val="ru-RU"/>
                    </w:rPr>
                    <w:t>С информацией ознакомлен, куратор в ТГУ</w:t>
                  </w:r>
                </w:p>
              </w:tc>
              <w:tc>
                <w:tcPr>
                  <w:tcBorders>
                    <w:bottom w:color="00000A" w:space="0" w:sz="4" w:val="single"/>
                  </w:tcBorders>
                  <w:shd w:fill="auto"/>
                  <w:tcW w:type="dxa" w:w="6831"/>
                  <w:tcMar>
                    <w:top w:type="dxa" w:w="0"/>
                    <w:left w:type="dxa" w:w="28"/>
                    <w:bottom w:type="dxa" w:w="0"/>
                    <w:right w:type="dxa" w:w="28"/>
                  </w:tcMar>
                </w:tcPr>
                <w:p>
                  <w:pPr>
                    <w:pStyle w:val="style0"/>
                    <w:jc w:val="center"/>
                    <w:spacing w:after="0" w:before="0"/>
                  </w:pPr>
                  <w:r>
                    <w:rPr>
                      <w:i/>
                      <w:lang w:val="ru-RU"/>
                    </w:rPr>
                  </w:r>
                </w:p>
              </w:tc>
              <w:tc>
                <w:tcPr>
                  <w:tcBorders/>
                  <w:shd w:fill="auto"/>
                  <w:tcW w:type="dxa" w:w="6972"/>
                  <w:tcMar>
                    <w:top w:type="dxa" w:w="0"/>
                    <w:left w:type="dxa" w:w="28"/>
                    <w:bottom w:type="dxa" w:w="0"/>
                    <w:right w:type="dxa" w:w="28"/>
                  </w:tcMar>
                </w:tcPr>
                <w:p>
                  <w:pPr>
                    <w:pStyle w:val="style0"/>
                    <w:jc w:val="center"/>
                    <w:spacing w:after="0" w:before="0"/>
                  </w:pPr>
                  <w:r>
                    <w:rPr>
                      <w:i/>
                      <w:rFonts w:ascii="Times New Roman" w:cs="Times New Roman" w:hAnsi="Times New Roman"/>
                      <w:lang w:val="ru-RU"/>
                    </w:rPr>
                    <w:t>/</w:t>
                  </w:r>
                </w:p>
              </w:tc>
              <w:tc>
                <w:tcPr>
                  <w:tcBorders>
                    <w:bottom w:color="00000A" w:space="0" w:sz="4" w:val="single"/>
                  </w:tcBorders>
                  <w:shd w:fill="auto"/>
                  <w:tcW w:type="dxa" w:w="9099"/>
                  <w:tcMar>
                    <w:top w:type="dxa" w:w="0"/>
                    <w:left w:type="dxa" w:w="28"/>
                    <w:bottom w:type="dxa" w:w="0"/>
                    <w:right w:type="dxa" w:w="28"/>
                  </w:tcMar>
                </w:tcPr>
                <w:p>
                  <w:pPr>
                    <w:pStyle w:val="style0"/>
                    <w:jc w:val="center"/>
                    <w:spacing w:after="0" w:before="0"/>
                  </w:pPr>
                  <w:r>
                    <w:rPr>
                      <w:i/>
                    </w:rPr>
                  </w:r>
                </w:p>
              </w:tc>
            </w:tr>
            <w:tr>
              <w:trPr>
                <w:cantSplit w:val="off"/>
              </w:trPr>
              <w:tc>
                <w:tcPr>
                  <w:tcBorders/>
                  <w:shd w:fill="auto"/>
                  <w:tcW w:type="dxa" w:w="4422"/>
                  <w:tcMar>
                    <w:top w:type="dxa" w:w="0"/>
                    <w:left w:type="dxa" w:w="28"/>
                    <w:bottom w:type="dxa" w:w="0"/>
                    <w:right w:type="dxa" w:w="28"/>
                  </w:tcMar>
                </w:tcPr>
                <w:p>
                  <w:pPr>
                    <w:pStyle w:val="style0"/>
                    <w:spacing w:after="0" w:before="0"/>
                  </w:pPr>
                  <w:r>
                    <w:rPr>
                      <w:i/>
                      <w:rFonts w:ascii="Times New Roman" w:cs="Times New Roman" w:hAnsi="Times New Roman"/>
                      <w:lang w:val="ru-RU"/>
                    </w:rPr>
                  </w:r>
                </w:p>
              </w:tc>
              <w:tc>
                <w:tcPr>
                  <w:tcBorders>
                    <w:top w:color="00000A" w:space="0" w:sz="4" w:val="single"/>
                  </w:tcBorders>
                  <w:shd w:fill="auto"/>
                  <w:tcW w:type="dxa" w:w="6831"/>
                  <w:tcMar>
                    <w:top w:type="dxa" w:w="0"/>
                    <w:left w:type="dxa" w:w="28"/>
                    <w:bottom w:type="dxa" w:w="0"/>
                    <w:right w:type="dxa" w:w="28"/>
                  </w:tcMar>
                </w:tcPr>
                <w:p>
                  <w:pPr>
                    <w:pStyle w:val="style0"/>
                    <w:jc w:val="center"/>
                    <w:spacing w:after="0" w:before="0"/>
                  </w:pPr>
                  <w:r>
                    <w:rPr>
                      <w:vertAlign w:val="superscript"/>
                      <w:i/>
                      <w:rFonts w:ascii="Times New Roman" w:cs="Times New Roman" w:hAnsi="Times New Roman"/>
                      <w:lang w:val="ru-RU"/>
                    </w:rPr>
                    <w:t>ФИО</w:t>
                  </w:r>
                </w:p>
              </w:tc>
              <w:tc>
                <w:tcPr>
                  <w:tcBorders/>
                  <w:shd w:fill="auto"/>
                  <w:tcW w:type="dxa" w:w="6972"/>
                  <w:tcMar>
                    <w:top w:type="dxa" w:w="0"/>
                    <w:left w:type="dxa" w:w="28"/>
                    <w:bottom w:type="dxa" w:w="0"/>
                    <w:right w:type="dxa" w:w="28"/>
                  </w:tcMar>
                </w:tcPr>
                <w:p>
                  <w:pPr>
                    <w:pStyle w:val="style0"/>
                    <w:jc w:val="center"/>
                    <w:spacing w:after="0" w:before="0"/>
                  </w:pPr>
                  <w:r>
                    <w:rPr>
                      <w:vertAlign w:val="superscript"/>
                      <w:i/>
                      <w:rFonts w:ascii="Times New Roman" w:cs="Times New Roman" w:hAnsi="Times New Roman"/>
                    </w:rPr>
                  </w:r>
                </w:p>
              </w:tc>
              <w:tc>
                <w:tcPr>
                  <w:tcBorders>
                    <w:top w:color="00000A" w:space="0" w:sz="4" w:val="single"/>
                  </w:tcBorders>
                  <w:shd w:fill="auto"/>
                  <w:tcW w:type="dxa" w:w="9099"/>
                  <w:tcMar>
                    <w:top w:type="dxa" w:w="0"/>
                    <w:left w:type="dxa" w:w="28"/>
                    <w:bottom w:type="dxa" w:w="0"/>
                    <w:right w:type="dxa" w:w="28"/>
                  </w:tcMar>
                </w:tcPr>
                <w:p>
                  <w:pPr>
                    <w:pStyle w:val="style0"/>
                    <w:jc w:val="center"/>
                    <w:spacing w:after="0" w:before="0"/>
                  </w:pPr>
                  <w:r>
                    <w:rPr>
                      <w:vertAlign w:val="superscript"/>
                      <w:i/>
                      <w:rFonts w:ascii="Times New Roman" w:cs="Times New Roman" w:hAnsi="Times New Roman"/>
                      <w:lang w:val="ru-RU"/>
                    </w:rPr>
                    <w:t>подпись</w:t>
                  </w:r>
                </w:p>
              </w:tc>
            </w:tr>
          </w:tbl>
          <w:p>
            <w:pPr>
              <w:pStyle w:val="style0"/>
              <w:jc w:val="both"/>
              <w:ind w:firstLine="720" w:left="0" w:right="0"/>
              <w:spacing w:line="276" w:lineRule="atLeast"/>
            </w:pPr>
            <w:r>
              <w:rPr>
                <w:sz w:val="28"/>
                <w:i/>
                <w:b/>
                <w:szCs w:val="28"/>
                <w:rFonts w:ascii="Times New Roman" w:cs="Times New Roman" w:hAnsi="Times New Roman"/>
                <w:lang w:eastAsia="ru-RU" w:val="ru-RU"/>
              </w:rPr>
            </w:r>
          </w:p>
        </w:tc>
      </w:tr>
    </w:tbl>
    <w:p>
      <w:pPr>
        <w:pStyle w:val="style0"/>
      </w:pPr>
      <w:r>
        <w:rPr/>
      </w:r>
    </w:p>
    <w:sectPr>
      <w:formProt w:val="off"/>
      <w:pgSz w:h="16838" w:w="11906"/>
      <w:docGrid w:charSpace="4096" w:linePitch="240" w:type="default"/>
      <w:textDirection w:val="lrTb"/>
      <w:pgNumType w:fmt="decimal"/>
      <w:type w:val="nextPage"/>
      <w:headerReference r:id="rId4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header1.xml><?xml version="1.0" encoding="utf-8"?>
<w:hdr xmlns:w="http://schemas.openxmlformats.org/wordprocessingml/2006/main">
  <w:p>
    <w:pPr>
      <w:pStyle w:val="style31"/>
      <w:jc w:val="right"/>
    </w:pPr>
    <w:r>
      <w:fldChar w:fldCharType="begin"/>
    </w: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yle31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Jc w:val="left"/>
      <w:lvlText w:val=""/>
      <w:pPr>
        <w:ind w:hanging="360" w:left="1490"/>
      </w:pPr>
      <w:rPr>
        <w:rFonts w:ascii="Symbol" w:cs="Symbol" w:hAnsi="Symbol" w:hint="default"/>
        <w:sz w:val="18"/>
        <w:szCs w:val="18"/>
      </w:rPr>
    </w:lvl>
    <w:lvl w:ilvl="1">
      <w:start w:val="1"/>
      <w:numFmt w:val="bullet"/>
      <w:lvlJc w:val="left"/>
      <w:lvlText w:val="o"/>
      <w:pPr>
        <w:ind w:hanging="360" w:left="221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93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365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437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509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81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653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725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160" w:before="0" w:line="259" w:lineRule="atLeast"/>
    </w:pPr>
    <w:rPr>
      <w:color w:val="auto"/>
      <w:sz w:val="22"/>
      <w:szCs w:val="22"/>
      <w:rFonts w:ascii="Calibri" w:cs="" w:eastAsia="DejaVu Sans" w:hAnsi="Calibri"/>
      <w:lang w:bidi="ar-SA" w:eastAsia="en-US" w:val="en-GB"/>
    </w:rPr>
  </w:style>
  <w:style w:styleId="style15" w:type="character">
    <w:name w:val="Default Paragraph Font"/>
    <w:next w:val="style15"/>
    <w:rPr/>
  </w:style>
  <w:style w:styleId="style16" w:type="character">
    <w:name w:val="Выделение жирным"/>
    <w:basedOn w:val="style15"/>
    <w:next w:val="style16"/>
    <w:rPr>
      <w:b/>
      <w:bCs/>
    </w:rPr>
  </w:style>
  <w:style w:styleId="style17" w:type="character">
    <w:name w:val="apple-converted-space"/>
    <w:basedOn w:val="style15"/>
    <w:next w:val="style17"/>
    <w:rPr/>
  </w:style>
  <w:style w:styleId="style18" w:type="character">
    <w:name w:val="Текст выноски Знак"/>
    <w:basedOn w:val="style15"/>
    <w:next w:val="style18"/>
    <w:rPr/>
  </w:style>
  <w:style w:styleId="style19" w:type="character">
    <w:name w:val="Интернет-ссылка"/>
    <w:basedOn w:val="style15"/>
    <w:next w:val="style19"/>
    <w:rPr>
      <w:color w:val="0563C1"/>
      <w:u w:val="single"/>
      <w:lang w:bidi="ru-RU" w:eastAsia="ru-RU" w:val="ru-RU"/>
    </w:rPr>
  </w:style>
  <w:style w:styleId="style20" w:type="character">
    <w:name w:val="Верхний колонтитул Знак"/>
    <w:basedOn w:val="style15"/>
    <w:next w:val="style20"/>
    <w:rPr/>
  </w:style>
  <w:style w:styleId="style21" w:type="character">
    <w:name w:val="Нижний колонтитул Знак"/>
    <w:basedOn w:val="style15"/>
    <w:next w:val="style21"/>
    <w:rPr/>
  </w:style>
  <w:style w:styleId="style22" w:type="character">
    <w:name w:val="ListLabel 1"/>
    <w:next w:val="style22"/>
    <w:rPr>
      <w:sz w:val="18"/>
      <w:szCs w:val="18"/>
    </w:rPr>
  </w:style>
  <w:style w:styleId="style23" w:type="character">
    <w:name w:val="ListLabel 2"/>
    <w:next w:val="style23"/>
    <w:rPr>
      <w:rFonts w:cs="Courier New"/>
    </w:rPr>
  </w:style>
  <w:style w:styleId="style24" w:type="paragraph">
    <w:name w:val="Заголовок"/>
    <w:basedOn w:val="style0"/>
    <w:next w:val="style25"/>
    <w:pPr>
      <w:keepNext/>
      <w:spacing w:after="120" w:before="240"/>
    </w:pPr>
    <w:rPr>
      <w:sz w:val="28"/>
      <w:szCs w:val="28"/>
      <w:rFonts w:ascii="Times New Roman" w:cs="Lohit Hindi" w:eastAsia="DejaVu Sans" w:hAnsi="Times New Roman"/>
    </w:rPr>
  </w:style>
  <w:style w:styleId="style25" w:type="paragraph">
    <w:name w:val="Основной текст"/>
    <w:basedOn w:val="style0"/>
    <w:next w:val="style25"/>
    <w:pPr>
      <w:spacing w:after="120" w:before="0"/>
    </w:pPr>
    <w:rPr/>
  </w:style>
  <w:style w:styleId="style26" w:type="paragraph">
    <w:name w:val="Список"/>
    <w:basedOn w:val="style25"/>
    <w:next w:val="style26"/>
    <w:pPr/>
    <w:rPr>
      <w:rFonts w:cs="Lohit Hindi"/>
    </w:rPr>
  </w:style>
  <w:style w:styleId="style27" w:type="paragraph">
    <w:name w:val="Название"/>
    <w:basedOn w:val="style0"/>
    <w:next w:val="style27"/>
    <w:pPr>
      <w:suppressLineNumbers/>
      <w:spacing w:after="120" w:before="120"/>
    </w:pPr>
    <w:rPr>
      <w:sz w:val="24"/>
      <w:i/>
      <w:szCs w:val="24"/>
      <w:iCs/>
      <w:rFonts w:cs="Lohit Hindi"/>
    </w:rPr>
  </w:style>
  <w:style w:styleId="style28" w:type="paragraph">
    <w:name w:val="Указатель"/>
    <w:basedOn w:val="style0"/>
    <w:next w:val="style28"/>
    <w:pPr>
      <w:suppressLineNumbers/>
    </w:pPr>
    <w:rPr>
      <w:rFonts w:cs="Lohit Hindi"/>
    </w:rPr>
  </w:style>
  <w:style w:styleId="style29" w:type="paragraph">
    <w:name w:val="Balloon Text"/>
    <w:basedOn w:val="style0"/>
    <w:next w:val="style29"/>
    <w:pPr/>
    <w:rPr/>
  </w:style>
  <w:style w:styleId="style30" w:type="paragraph">
    <w:name w:val="List Paragraph"/>
    <w:basedOn w:val="style0"/>
    <w:next w:val="style30"/>
    <w:pPr/>
    <w:rPr/>
  </w:style>
  <w:style w:styleId="style31" w:type="paragraph">
    <w:name w:val="Верхний колонтитул"/>
    <w:basedOn w:val="style0"/>
    <w:next w:val="style31"/>
    <w:pPr>
      <w:tabs>
        <w:tab w:leader="none" w:pos="4677" w:val="center"/>
        <w:tab w:leader="none" w:pos="9355" w:val="right"/>
      </w:tabs>
      <w:suppressLineNumbers/>
      <w:spacing w:after="0" w:before="0" w:line="100" w:lineRule="atLeast"/>
    </w:pPr>
    <w:rPr/>
  </w:style>
  <w:style w:styleId="style32" w:type="paragraph">
    <w:name w:val="Нижний колонтитул"/>
    <w:basedOn w:val="style0"/>
    <w:next w:val="style32"/>
    <w:pPr>
      <w:tabs>
        <w:tab w:leader="none" w:pos="4677" w:val="center"/>
        <w:tab w:leader="none" w:pos="9355" w:val="right"/>
      </w:tabs>
      <w:suppressLineNumbers/>
      <w:spacing w:after="0" w:before="0" w:line="100" w:lineRule="atLeast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hkumat@ums.tsu.ru" TargetMode="External"/><Relationship Id="rId3" Type="http://schemas.openxmlformats.org/officeDocument/2006/relationships/hyperlink" Target="mailto:visa@mail.tsu.ru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2016-03-01T03:58:00.00Z</dcterms:created>
  <dc:creator>Бэла Таловская</dc:creator>
  <cp:lastModifiedBy>Admin</cp:lastModifiedBy>
  <cp:lastPrinted>2017-08-21T09:11:00.00Z</cp:lastPrinted>
  <dcterms:modified xsi:type="dcterms:W3CDTF">2018-04-25T03:54:00.00Z</dcterms:modified>
  <cp:revision>73</cp:revision>
</cp:coreProperties>
</file>