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C8" w:rsidRPr="004868C8" w:rsidRDefault="004868C8" w:rsidP="004868C8">
      <w:pPr>
        <w:spacing w:after="0"/>
        <w:contextualSpacing/>
        <w:jc w:val="center"/>
        <w:rPr>
          <w:b/>
          <w:sz w:val="26"/>
          <w:szCs w:val="26"/>
        </w:rPr>
      </w:pPr>
      <w:r w:rsidRPr="004868C8">
        <w:rPr>
          <w:b/>
          <w:sz w:val="26"/>
          <w:szCs w:val="26"/>
        </w:rPr>
        <w:t>Памятка исполнителю о порядке рассмотрения</w:t>
      </w:r>
      <w:r w:rsidR="004E5406">
        <w:rPr>
          <w:b/>
          <w:sz w:val="26"/>
          <w:szCs w:val="26"/>
        </w:rPr>
        <w:t xml:space="preserve"> письменных</w:t>
      </w:r>
      <w:r w:rsidR="004E5406">
        <w:rPr>
          <w:b/>
          <w:sz w:val="26"/>
          <w:szCs w:val="26"/>
        </w:rPr>
        <w:br/>
      </w:r>
      <w:r w:rsidRPr="004868C8">
        <w:rPr>
          <w:b/>
          <w:sz w:val="26"/>
          <w:szCs w:val="26"/>
        </w:rPr>
        <w:t xml:space="preserve"> обращений граждан в ТГУ</w:t>
      </w:r>
    </w:p>
    <w:p w:rsidR="004868C8" w:rsidRDefault="004868C8" w:rsidP="004868C8">
      <w:pPr>
        <w:spacing w:after="0"/>
        <w:contextualSpacing/>
        <w:jc w:val="center"/>
        <w:rPr>
          <w:i/>
          <w:sz w:val="20"/>
          <w:szCs w:val="20"/>
        </w:rPr>
      </w:pPr>
    </w:p>
    <w:p w:rsidR="004868C8" w:rsidRPr="004868C8" w:rsidRDefault="004868C8" w:rsidP="004868C8">
      <w:pPr>
        <w:spacing w:after="0"/>
        <w:contextualSpacing/>
        <w:jc w:val="center"/>
        <w:rPr>
          <w:sz w:val="20"/>
          <w:szCs w:val="20"/>
        </w:rPr>
      </w:pPr>
    </w:p>
    <w:p w:rsidR="004868C8" w:rsidRPr="004868C8" w:rsidRDefault="004868C8" w:rsidP="004868C8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4868C8">
        <w:rPr>
          <w:sz w:val="26"/>
          <w:szCs w:val="26"/>
        </w:rPr>
        <w:t>Обращение граждан</w:t>
      </w:r>
      <w:r w:rsidR="00A234DF">
        <w:rPr>
          <w:sz w:val="26"/>
          <w:szCs w:val="26"/>
        </w:rPr>
        <w:t>ина</w:t>
      </w:r>
      <w:r w:rsidRPr="004868C8">
        <w:rPr>
          <w:sz w:val="26"/>
          <w:szCs w:val="26"/>
        </w:rPr>
        <w:t>, поступившее в ТГУ, регистрируется в Управлении делами</w:t>
      </w:r>
      <w:r w:rsidR="00A234DF" w:rsidRPr="00A234DF">
        <w:rPr>
          <w:sz w:val="26"/>
          <w:szCs w:val="26"/>
        </w:rPr>
        <w:t xml:space="preserve"> </w:t>
      </w:r>
      <w:r w:rsidR="00A234DF" w:rsidRPr="004868C8">
        <w:rPr>
          <w:sz w:val="26"/>
          <w:szCs w:val="26"/>
        </w:rPr>
        <w:t>в трехдневный срок</w:t>
      </w:r>
      <w:r w:rsidRPr="004868C8">
        <w:rPr>
          <w:sz w:val="26"/>
          <w:szCs w:val="26"/>
        </w:rPr>
        <w:t>.</w:t>
      </w:r>
    </w:p>
    <w:p w:rsidR="004868C8" w:rsidRDefault="004868C8" w:rsidP="004868C8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4868C8">
        <w:rPr>
          <w:sz w:val="26"/>
          <w:szCs w:val="26"/>
        </w:rPr>
        <w:t xml:space="preserve">Срок рассмотрения обращения и </w:t>
      </w:r>
      <w:r w:rsidRPr="004868C8">
        <w:rPr>
          <w:b/>
          <w:sz w:val="26"/>
          <w:szCs w:val="26"/>
          <w:u w:val="single"/>
        </w:rPr>
        <w:t>предоставления</w:t>
      </w:r>
      <w:r w:rsidR="008A6F19">
        <w:rPr>
          <w:b/>
          <w:sz w:val="26"/>
          <w:szCs w:val="26"/>
          <w:u w:val="single"/>
        </w:rPr>
        <w:t xml:space="preserve"> </w:t>
      </w:r>
      <w:r w:rsidR="008A6F19" w:rsidRPr="004868C8">
        <w:rPr>
          <w:b/>
          <w:sz w:val="26"/>
          <w:szCs w:val="26"/>
          <w:u w:val="single"/>
        </w:rPr>
        <w:t>заявителю</w:t>
      </w:r>
      <w:r w:rsidRPr="004868C8">
        <w:rPr>
          <w:b/>
          <w:sz w:val="26"/>
          <w:szCs w:val="26"/>
          <w:u w:val="single"/>
        </w:rPr>
        <w:t xml:space="preserve"> ответа </w:t>
      </w:r>
      <w:r w:rsidR="008A6F19">
        <w:rPr>
          <w:b/>
          <w:sz w:val="26"/>
          <w:szCs w:val="26"/>
          <w:u w:val="single"/>
        </w:rPr>
        <w:t xml:space="preserve">по </w:t>
      </w:r>
      <w:r w:rsidR="008A6F19" w:rsidRPr="006241DD">
        <w:rPr>
          <w:b/>
          <w:sz w:val="26"/>
          <w:szCs w:val="26"/>
          <w:u w:val="single"/>
        </w:rPr>
        <w:t xml:space="preserve">существу </w:t>
      </w:r>
      <w:r w:rsidRPr="006241DD">
        <w:rPr>
          <w:sz w:val="26"/>
          <w:szCs w:val="26"/>
          <w:u w:val="single"/>
        </w:rPr>
        <w:t xml:space="preserve">– </w:t>
      </w:r>
      <w:r w:rsidRPr="006241DD">
        <w:rPr>
          <w:b/>
          <w:sz w:val="26"/>
          <w:szCs w:val="26"/>
          <w:u w:val="single"/>
        </w:rPr>
        <w:t>не</w:t>
      </w:r>
      <w:r w:rsidRPr="004868C8">
        <w:rPr>
          <w:b/>
          <w:sz w:val="26"/>
          <w:szCs w:val="26"/>
          <w:u w:val="single"/>
        </w:rPr>
        <w:t xml:space="preserve"> более 30 дней</w:t>
      </w:r>
      <w:r w:rsidRPr="006241DD">
        <w:rPr>
          <w:b/>
          <w:sz w:val="26"/>
          <w:szCs w:val="26"/>
        </w:rPr>
        <w:t xml:space="preserve"> </w:t>
      </w:r>
      <w:r w:rsidR="006241DD" w:rsidRPr="006241DD">
        <w:rPr>
          <w:b/>
          <w:sz w:val="26"/>
          <w:szCs w:val="26"/>
        </w:rPr>
        <w:t xml:space="preserve"> </w:t>
      </w:r>
      <w:r w:rsidR="003E29B3">
        <w:rPr>
          <w:sz w:val="26"/>
          <w:szCs w:val="26"/>
        </w:rPr>
        <w:t xml:space="preserve">со дня его </w:t>
      </w:r>
      <w:r w:rsidRPr="004868C8">
        <w:rPr>
          <w:sz w:val="26"/>
          <w:szCs w:val="26"/>
        </w:rPr>
        <w:t>регистрации в Управлении делами.</w:t>
      </w:r>
    </w:p>
    <w:p w:rsidR="003E29B3" w:rsidRPr="00E81DEF" w:rsidRDefault="00E81DEF" w:rsidP="00957555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957555">
        <w:rPr>
          <w:sz w:val="26"/>
          <w:szCs w:val="26"/>
        </w:rPr>
        <w:t>Ответ</w:t>
      </w:r>
      <w:r w:rsidRPr="00E81DEF">
        <w:rPr>
          <w:bCs/>
          <w:sz w:val="26"/>
          <w:szCs w:val="26"/>
        </w:rPr>
        <w:t xml:space="preserve"> на запрос</w:t>
      </w:r>
      <w:r w:rsidRPr="00E81DEF">
        <w:rPr>
          <w:sz w:val="26"/>
          <w:szCs w:val="26"/>
        </w:rPr>
        <w:t>, поступивший в ТГУ от государственного органа, органа местного самоуправления или должностного лица, рассматривающих обращение граждан в отношении деятельности университета, направляется</w:t>
      </w:r>
      <w:r w:rsidR="00B23974">
        <w:rPr>
          <w:sz w:val="26"/>
          <w:szCs w:val="26"/>
        </w:rPr>
        <w:br/>
      </w:r>
      <w:r w:rsidRPr="00B23974">
        <w:rPr>
          <w:b/>
          <w:sz w:val="26"/>
          <w:szCs w:val="26"/>
          <w:u w:val="single"/>
        </w:rPr>
        <w:t>в течение 15 дней</w:t>
      </w:r>
      <w:r w:rsidRPr="00E81DEF">
        <w:rPr>
          <w:sz w:val="26"/>
          <w:szCs w:val="26"/>
        </w:rPr>
        <w:t xml:space="preserve"> со дня его регистрации в ТГУ. В случае необходимости предоставляются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 w:rsidRPr="00E81DEF">
          <w:rPr>
            <w:sz w:val="26"/>
            <w:szCs w:val="26"/>
          </w:rPr>
          <w:t>тайну</w:t>
        </w:r>
      </w:hyperlink>
      <w:r w:rsidRPr="00E81DEF">
        <w:rPr>
          <w:sz w:val="26"/>
          <w:szCs w:val="26"/>
        </w:rPr>
        <w:t>, и для которых установлен особый порядок предоставления.</w:t>
      </w:r>
    </w:p>
    <w:p w:rsidR="0047454B" w:rsidRPr="0047454B" w:rsidRDefault="0047454B" w:rsidP="0047454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47454B">
        <w:rPr>
          <w:sz w:val="26"/>
          <w:szCs w:val="26"/>
        </w:rPr>
        <w:t>Исполнитель готовит письменный ответ по</w:t>
      </w:r>
      <w:r w:rsidR="00E81DEF">
        <w:rPr>
          <w:sz w:val="26"/>
          <w:szCs w:val="26"/>
        </w:rPr>
        <w:t xml:space="preserve"> </w:t>
      </w:r>
      <w:r w:rsidRPr="0047454B">
        <w:rPr>
          <w:sz w:val="26"/>
          <w:szCs w:val="26"/>
        </w:rPr>
        <w:t>существу поставленных в обращении вопросов и несет ответственность за соблюдение сроков рассмотрения обращений</w:t>
      </w:r>
      <w:r>
        <w:rPr>
          <w:sz w:val="26"/>
          <w:szCs w:val="26"/>
        </w:rPr>
        <w:t>.</w:t>
      </w:r>
    </w:p>
    <w:p w:rsidR="0047454B" w:rsidRPr="0047454B" w:rsidRDefault="00E81DEF" w:rsidP="0047454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b/>
          <w:sz w:val="26"/>
          <w:szCs w:val="26"/>
        </w:rPr>
      </w:pPr>
      <w:r w:rsidRPr="00BC099A">
        <w:rPr>
          <w:sz w:val="26"/>
          <w:szCs w:val="26"/>
        </w:rPr>
        <w:t xml:space="preserve">Ответ на обращение подписывается ректором или проректором ТГУ по направлению деятельности </w:t>
      </w:r>
      <w:r w:rsidRPr="00CD44FA">
        <w:rPr>
          <w:sz w:val="26"/>
          <w:szCs w:val="26"/>
        </w:rPr>
        <w:t>или лицом, исполняющим его обязанности.</w:t>
      </w:r>
      <w:r>
        <w:rPr>
          <w:sz w:val="26"/>
          <w:szCs w:val="26"/>
        </w:rPr>
        <w:t xml:space="preserve"> </w:t>
      </w:r>
      <w:r w:rsidRPr="00CD44FA">
        <w:rPr>
          <w:sz w:val="26"/>
          <w:szCs w:val="26"/>
        </w:rPr>
        <w:t xml:space="preserve">Предварительно при необходимости ответ на обращение </w:t>
      </w:r>
      <w:r>
        <w:rPr>
          <w:sz w:val="26"/>
          <w:szCs w:val="26"/>
        </w:rPr>
        <w:t>проходит правовую экспертизу.</w:t>
      </w:r>
    </w:p>
    <w:p w:rsidR="0047454B" w:rsidRPr="0047454B" w:rsidRDefault="0047454B" w:rsidP="0047454B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47454B">
        <w:rPr>
          <w:sz w:val="26"/>
          <w:szCs w:val="26"/>
        </w:rPr>
        <w:t xml:space="preserve">Подписанные ответы на обращения </w:t>
      </w:r>
      <w:r>
        <w:rPr>
          <w:sz w:val="26"/>
          <w:szCs w:val="26"/>
        </w:rPr>
        <w:t xml:space="preserve">исполнитель </w:t>
      </w:r>
      <w:r w:rsidRPr="0047454B">
        <w:rPr>
          <w:sz w:val="26"/>
          <w:szCs w:val="26"/>
        </w:rPr>
        <w:t>переда</w:t>
      </w:r>
      <w:r>
        <w:rPr>
          <w:sz w:val="26"/>
          <w:szCs w:val="26"/>
        </w:rPr>
        <w:t>ет</w:t>
      </w:r>
      <w:r w:rsidRPr="0047454B">
        <w:rPr>
          <w:sz w:val="26"/>
          <w:szCs w:val="26"/>
        </w:rPr>
        <w:t xml:space="preserve"> в Управление делами  для регистрации и отправки заявителю. </w:t>
      </w:r>
    </w:p>
    <w:p w:rsidR="008A6F19" w:rsidRDefault="004868C8" w:rsidP="005C48B4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A9514D">
        <w:rPr>
          <w:sz w:val="26"/>
          <w:szCs w:val="26"/>
        </w:rPr>
        <w:t>В случае не рассмотрения обращения в срок принимаются меры по привлечению исполнителя к дисциплинарной и иной ответственности в установленном порядке.</w:t>
      </w:r>
      <w:r w:rsidR="00D72825" w:rsidRPr="00A9514D">
        <w:rPr>
          <w:sz w:val="26"/>
          <w:szCs w:val="26"/>
        </w:rPr>
        <w:t xml:space="preserve"> </w:t>
      </w:r>
      <w:bookmarkStart w:id="0" w:name="_GoBack"/>
      <w:bookmarkEnd w:id="0"/>
    </w:p>
    <w:sectPr w:rsidR="008A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9B8"/>
    <w:multiLevelType w:val="hybridMultilevel"/>
    <w:tmpl w:val="4BCC304A"/>
    <w:lvl w:ilvl="0" w:tplc="F718E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312F"/>
    <w:multiLevelType w:val="hybridMultilevel"/>
    <w:tmpl w:val="54D6F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35"/>
    <w:rsid w:val="00063005"/>
    <w:rsid w:val="00085D3E"/>
    <w:rsid w:val="001E2303"/>
    <w:rsid w:val="00213955"/>
    <w:rsid w:val="00263656"/>
    <w:rsid w:val="002C3D89"/>
    <w:rsid w:val="003E29B3"/>
    <w:rsid w:val="0047454B"/>
    <w:rsid w:val="004868C8"/>
    <w:rsid w:val="004E5406"/>
    <w:rsid w:val="005D4B27"/>
    <w:rsid w:val="006051D1"/>
    <w:rsid w:val="006241DD"/>
    <w:rsid w:val="00686324"/>
    <w:rsid w:val="007E05AA"/>
    <w:rsid w:val="008215B1"/>
    <w:rsid w:val="008A6F19"/>
    <w:rsid w:val="00957555"/>
    <w:rsid w:val="00A234DF"/>
    <w:rsid w:val="00A608DC"/>
    <w:rsid w:val="00A9514D"/>
    <w:rsid w:val="00B23974"/>
    <w:rsid w:val="00B61B35"/>
    <w:rsid w:val="00CA10A1"/>
    <w:rsid w:val="00D200E1"/>
    <w:rsid w:val="00D72825"/>
    <w:rsid w:val="00D96E57"/>
    <w:rsid w:val="00E02C5B"/>
    <w:rsid w:val="00E8097A"/>
    <w:rsid w:val="00E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B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47454B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454B"/>
    <w:pPr>
      <w:shd w:val="clear" w:color="auto" w:fill="FFFFFF"/>
      <w:spacing w:after="0" w:line="24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B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47454B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454B"/>
    <w:pPr>
      <w:shd w:val="clear" w:color="auto" w:fill="FFFFFF"/>
      <w:spacing w:after="0" w:line="24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9B7C19EA1BDEF5318D77A88D88651152F05BA12202D3823919DC6064E0174D38AB898760DC9F7740EAD9Fh3r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unit</dc:creator>
  <cp:lastModifiedBy>User</cp:lastModifiedBy>
  <cp:revision>12</cp:revision>
  <cp:lastPrinted>2021-10-21T02:27:00Z</cp:lastPrinted>
  <dcterms:created xsi:type="dcterms:W3CDTF">2021-10-20T09:08:00Z</dcterms:created>
  <dcterms:modified xsi:type="dcterms:W3CDTF">2021-10-25T08:14:00Z</dcterms:modified>
</cp:coreProperties>
</file>